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1B29" w14:textId="77777777" w:rsidR="001D46A4" w:rsidRPr="00E46B55" w:rsidRDefault="001D46A4" w:rsidP="00FF5E97">
      <w:pPr>
        <w:jc w:val="center"/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en-GB"/>
        </w:rPr>
      </w:pPr>
    </w:p>
    <w:p w14:paraId="75E836E5" w14:textId="77777777" w:rsidR="001D46A4" w:rsidRPr="00E46B55" w:rsidRDefault="001D46A4" w:rsidP="00FF5E97">
      <w:pPr>
        <w:jc w:val="center"/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en-GB"/>
        </w:rPr>
      </w:pPr>
    </w:p>
    <w:p w14:paraId="4DDEEEE2" w14:textId="77777777" w:rsidR="001D46A4" w:rsidRPr="00E46B55" w:rsidRDefault="001D46A4" w:rsidP="00FF5E97">
      <w:pPr>
        <w:jc w:val="center"/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en-GB"/>
        </w:rPr>
      </w:pPr>
    </w:p>
    <w:p w14:paraId="375DDF7F" w14:textId="77777777" w:rsidR="00907BF7" w:rsidRPr="00E46B55" w:rsidRDefault="00907BF7" w:rsidP="00FF5E97">
      <w:pPr>
        <w:jc w:val="center"/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en-GB"/>
        </w:rPr>
      </w:pPr>
    </w:p>
    <w:p w14:paraId="76EA78A6" w14:textId="66DB8A3E" w:rsidR="00FF5E97" w:rsidRDefault="00FF5E97" w:rsidP="00FF5E97">
      <w:pPr>
        <w:jc w:val="center"/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</w:pPr>
      <w:r w:rsidRPr="00757C3C"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  <w:t xml:space="preserve">Under the Patronage of </w:t>
      </w:r>
    </w:p>
    <w:p w14:paraId="0F536AA2" w14:textId="77777777" w:rsidR="006B68E2" w:rsidRPr="00757C3C" w:rsidRDefault="006B68E2" w:rsidP="00FF5E97">
      <w:pPr>
        <w:jc w:val="center"/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</w:pPr>
    </w:p>
    <w:p w14:paraId="0408FA95" w14:textId="3081DB57" w:rsidR="00FF5E97" w:rsidRPr="00757C3C" w:rsidRDefault="00FF5E97" w:rsidP="00FF5E97">
      <w:pPr>
        <w:jc w:val="center"/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</w:pPr>
      <w:r w:rsidRPr="00757C3C"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  <w:t>H.E. Dr</w:t>
      </w:r>
      <w:r w:rsidR="0064235C" w:rsidRPr="00757C3C"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  <w:t>.</w:t>
      </w:r>
      <w:r w:rsidR="00054833" w:rsidRPr="00757C3C"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  <w:t xml:space="preserve"> Majid bin Ali Al </w:t>
      </w:r>
      <w:proofErr w:type="spellStart"/>
      <w:r w:rsidRPr="00757C3C"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  <w:t>N</w:t>
      </w:r>
      <w:r w:rsidR="00054833" w:rsidRPr="00757C3C"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  <w:t>u</w:t>
      </w:r>
      <w:r w:rsidRPr="00757C3C">
        <w:rPr>
          <w:rFonts w:ascii="Candara" w:eastAsia="Times New Roman" w:hAnsi="Candara" w:cs="Times New Roman"/>
          <w:b/>
          <w:color w:val="000000" w:themeColor="text1"/>
          <w:sz w:val="32"/>
          <w:szCs w:val="32"/>
          <w:lang w:eastAsia="en-GB"/>
        </w:rPr>
        <w:t>aimi</w:t>
      </w:r>
      <w:proofErr w:type="spellEnd"/>
    </w:p>
    <w:p w14:paraId="6781E272" w14:textId="735D66A8" w:rsidR="00FF5E97" w:rsidRPr="006B68E2" w:rsidRDefault="00FF5E97" w:rsidP="00FF5E97">
      <w:pPr>
        <w:jc w:val="center"/>
        <w:rPr>
          <w:rFonts w:ascii="Candara" w:eastAsia="Times New Roman" w:hAnsi="Candara" w:cs="Times New Roman"/>
          <w:b/>
          <w:i/>
          <w:color w:val="000000" w:themeColor="text1"/>
          <w:sz w:val="30"/>
          <w:szCs w:val="30"/>
          <w:lang w:eastAsia="en-GB"/>
        </w:rPr>
      </w:pPr>
      <w:r w:rsidRPr="006B68E2">
        <w:rPr>
          <w:rFonts w:ascii="Candara" w:eastAsia="Times New Roman" w:hAnsi="Candara" w:cs="Times New Roman"/>
          <w:b/>
          <w:i/>
          <w:color w:val="000000" w:themeColor="text1"/>
          <w:sz w:val="30"/>
          <w:szCs w:val="30"/>
          <w:lang w:eastAsia="en-GB"/>
        </w:rPr>
        <w:t>Minister of Education and Chairman of the Higher Education Council</w:t>
      </w:r>
    </w:p>
    <w:p w14:paraId="61382FC5" w14:textId="77777777" w:rsidR="00FF5E97" w:rsidRPr="006B68E2" w:rsidRDefault="00FF5E97" w:rsidP="00FF5E97">
      <w:pPr>
        <w:jc w:val="center"/>
        <w:rPr>
          <w:rFonts w:ascii="Candara" w:eastAsia="Times New Roman" w:hAnsi="Candara" w:cs="Times New Roman"/>
          <w:b/>
          <w:i/>
          <w:color w:val="000000" w:themeColor="text1"/>
          <w:sz w:val="30"/>
          <w:szCs w:val="30"/>
          <w:lang w:eastAsia="en-GB"/>
        </w:rPr>
      </w:pPr>
    </w:p>
    <w:p w14:paraId="71D563F8" w14:textId="77777777" w:rsidR="001D46A4" w:rsidRPr="00E46B55" w:rsidRDefault="001D46A4" w:rsidP="00FF5E97">
      <w:pPr>
        <w:spacing w:line="259" w:lineRule="auto"/>
        <w:jc w:val="center"/>
        <w:rPr>
          <w:rFonts w:ascii="Candara" w:eastAsia="Calibri" w:hAnsi="Candara" w:cs="Arial"/>
          <w:b/>
          <w:bCs/>
          <w:i/>
          <w:sz w:val="28"/>
          <w:szCs w:val="28"/>
          <w:lang w:val="en-US"/>
        </w:rPr>
      </w:pPr>
    </w:p>
    <w:p w14:paraId="33F8EBE9" w14:textId="2753DADD" w:rsidR="001D46A4" w:rsidRPr="00E46B55" w:rsidRDefault="001D46A4" w:rsidP="00FF5E97">
      <w:pPr>
        <w:spacing w:line="259" w:lineRule="auto"/>
        <w:jc w:val="center"/>
        <w:rPr>
          <w:rFonts w:ascii="Candara" w:eastAsia="Calibri" w:hAnsi="Candara" w:cs="Arial"/>
          <w:b/>
          <w:bCs/>
          <w:i/>
          <w:sz w:val="28"/>
          <w:szCs w:val="28"/>
          <w:lang w:val="en-US"/>
        </w:rPr>
      </w:pPr>
    </w:p>
    <w:p w14:paraId="57000DF3" w14:textId="1D61735B" w:rsidR="00907BF7" w:rsidRPr="00E46B55" w:rsidRDefault="00907BF7" w:rsidP="00FF5E97">
      <w:pPr>
        <w:spacing w:line="259" w:lineRule="auto"/>
        <w:jc w:val="center"/>
        <w:rPr>
          <w:rFonts w:ascii="Candara" w:eastAsia="Calibri" w:hAnsi="Candara" w:cs="Arial"/>
          <w:b/>
          <w:bCs/>
          <w:i/>
          <w:sz w:val="28"/>
          <w:szCs w:val="28"/>
          <w:lang w:val="en-US"/>
        </w:rPr>
      </w:pPr>
    </w:p>
    <w:p w14:paraId="3E932ADF" w14:textId="77777777" w:rsidR="007E1682" w:rsidRPr="00E46B55" w:rsidRDefault="007E1682" w:rsidP="00FF5E97">
      <w:pPr>
        <w:spacing w:line="259" w:lineRule="auto"/>
        <w:jc w:val="center"/>
        <w:rPr>
          <w:rFonts w:ascii="Candara" w:eastAsia="Calibri" w:hAnsi="Candara" w:cs="Arial"/>
          <w:b/>
          <w:bCs/>
          <w:i/>
          <w:sz w:val="28"/>
          <w:szCs w:val="28"/>
          <w:lang w:val="en-US"/>
        </w:rPr>
      </w:pPr>
    </w:p>
    <w:p w14:paraId="3C11A691" w14:textId="2269128A" w:rsidR="00FF5E97" w:rsidRPr="006B68E2" w:rsidRDefault="00FF5E97" w:rsidP="00FF5E97">
      <w:pPr>
        <w:spacing w:line="259" w:lineRule="auto"/>
        <w:jc w:val="center"/>
        <w:rPr>
          <w:rFonts w:ascii="Candara" w:eastAsia="Calibri" w:hAnsi="Candara" w:cs="Arial"/>
          <w:b/>
          <w:bCs/>
          <w:i/>
          <w:sz w:val="44"/>
          <w:szCs w:val="44"/>
          <w:lang w:val="en-US"/>
        </w:rPr>
      </w:pPr>
      <w:r w:rsidRPr="006B68E2">
        <w:rPr>
          <w:rFonts w:ascii="Candara" w:eastAsia="Calibri" w:hAnsi="Candara" w:cs="Arial"/>
          <w:b/>
          <w:bCs/>
          <w:i/>
          <w:sz w:val="44"/>
          <w:szCs w:val="44"/>
          <w:lang w:val="en-US"/>
        </w:rPr>
        <w:t>RUW 2</w:t>
      </w:r>
      <w:r w:rsidRPr="006B68E2">
        <w:rPr>
          <w:rFonts w:ascii="Candara" w:eastAsia="Calibri" w:hAnsi="Candara" w:cs="Arial"/>
          <w:b/>
          <w:bCs/>
          <w:i/>
          <w:sz w:val="44"/>
          <w:szCs w:val="44"/>
          <w:vertAlign w:val="superscript"/>
          <w:lang w:val="en-US"/>
        </w:rPr>
        <w:t>nd</w:t>
      </w:r>
      <w:r w:rsidRPr="006B68E2">
        <w:rPr>
          <w:rFonts w:ascii="Candara" w:eastAsia="Calibri" w:hAnsi="Candara" w:cs="Arial"/>
          <w:b/>
          <w:bCs/>
          <w:i/>
          <w:sz w:val="44"/>
          <w:szCs w:val="44"/>
          <w:lang w:val="en-US"/>
        </w:rPr>
        <w:t xml:space="preserve"> Conference on Women and Society </w:t>
      </w:r>
    </w:p>
    <w:p w14:paraId="2525A736" w14:textId="77777777" w:rsidR="00FF5E97" w:rsidRPr="006B68E2" w:rsidRDefault="00FF5E97" w:rsidP="00FF5E97">
      <w:pPr>
        <w:spacing w:line="259" w:lineRule="auto"/>
        <w:jc w:val="center"/>
        <w:rPr>
          <w:rFonts w:ascii="Candara" w:eastAsia="Calibri" w:hAnsi="Candara" w:cs="Arial"/>
          <w:b/>
          <w:bCs/>
          <w:i/>
          <w:color w:val="7030A0"/>
          <w:sz w:val="44"/>
          <w:szCs w:val="44"/>
          <w:lang w:val="en-US"/>
        </w:rPr>
      </w:pPr>
      <w:r w:rsidRPr="006B68E2">
        <w:rPr>
          <w:rFonts w:ascii="Candara" w:eastAsia="Calibri" w:hAnsi="Candara" w:cs="Arial"/>
          <w:b/>
          <w:bCs/>
          <w:i/>
          <w:color w:val="7030A0"/>
          <w:sz w:val="44"/>
          <w:szCs w:val="44"/>
          <w:lang w:val="en-US"/>
        </w:rPr>
        <w:t>Empowering Women through Higher Education</w:t>
      </w:r>
    </w:p>
    <w:p w14:paraId="308C9005" w14:textId="77777777" w:rsidR="00FF5E97" w:rsidRPr="006B68E2" w:rsidRDefault="00FF5E97" w:rsidP="00FF5E97">
      <w:pPr>
        <w:spacing w:line="259" w:lineRule="auto"/>
        <w:jc w:val="center"/>
        <w:rPr>
          <w:rFonts w:ascii="Candara" w:eastAsia="Calibri" w:hAnsi="Candara" w:cs="Arial"/>
          <w:b/>
          <w:bCs/>
          <w:i/>
          <w:sz w:val="44"/>
          <w:szCs w:val="44"/>
          <w:lang w:val="en-US"/>
        </w:rPr>
      </w:pPr>
      <w:r w:rsidRPr="006B68E2">
        <w:rPr>
          <w:rFonts w:ascii="Candara" w:eastAsia="Calibri" w:hAnsi="Candara" w:cs="Arial"/>
          <w:b/>
          <w:bCs/>
          <w:i/>
          <w:sz w:val="44"/>
          <w:szCs w:val="44"/>
          <w:lang w:val="en-US"/>
        </w:rPr>
        <w:t>(18-19 April 2018)</w:t>
      </w:r>
    </w:p>
    <w:p w14:paraId="78B55DEB" w14:textId="77777777" w:rsidR="001D46A4" w:rsidRPr="006B68E2" w:rsidRDefault="001D46A4" w:rsidP="00FE26CB">
      <w:pPr>
        <w:jc w:val="center"/>
        <w:rPr>
          <w:rFonts w:ascii="Candara" w:eastAsia="Times New Roman" w:hAnsi="Candara" w:cs="Times New Roman"/>
          <w:b/>
          <w:color w:val="7030A0"/>
          <w:sz w:val="44"/>
          <w:szCs w:val="44"/>
          <w:lang w:eastAsia="en-GB"/>
        </w:rPr>
      </w:pPr>
    </w:p>
    <w:p w14:paraId="315EAA7B" w14:textId="77777777" w:rsidR="001D46A4" w:rsidRPr="006B68E2" w:rsidRDefault="001D46A4" w:rsidP="00FE26CB">
      <w:pPr>
        <w:jc w:val="center"/>
        <w:rPr>
          <w:rFonts w:ascii="Candara" w:eastAsia="Times New Roman" w:hAnsi="Candara" w:cs="Times New Roman"/>
          <w:b/>
          <w:color w:val="7030A0"/>
          <w:sz w:val="44"/>
          <w:szCs w:val="44"/>
          <w:lang w:eastAsia="en-GB"/>
        </w:rPr>
      </w:pPr>
    </w:p>
    <w:p w14:paraId="14828532" w14:textId="2EE08B6C" w:rsidR="001D46A4" w:rsidRPr="00757C3C" w:rsidRDefault="001D46A4" w:rsidP="00FE26CB">
      <w:pPr>
        <w:jc w:val="center"/>
        <w:rPr>
          <w:rFonts w:ascii="Candara" w:eastAsia="Times New Roman" w:hAnsi="Candara" w:cs="Times New Roman"/>
          <w:b/>
          <w:color w:val="7030A0"/>
          <w:sz w:val="32"/>
          <w:szCs w:val="32"/>
          <w:lang w:eastAsia="en-GB"/>
        </w:rPr>
      </w:pPr>
    </w:p>
    <w:p w14:paraId="775182FA" w14:textId="0D1A9B5F" w:rsidR="007E1682" w:rsidRPr="00757C3C" w:rsidRDefault="007E1682" w:rsidP="00FE26CB">
      <w:pPr>
        <w:jc w:val="center"/>
        <w:rPr>
          <w:rFonts w:ascii="Candara" w:eastAsia="Times New Roman" w:hAnsi="Candara" w:cs="Times New Roman"/>
          <w:b/>
          <w:color w:val="7030A0"/>
          <w:sz w:val="32"/>
          <w:szCs w:val="32"/>
          <w:lang w:eastAsia="en-GB"/>
        </w:rPr>
      </w:pPr>
    </w:p>
    <w:p w14:paraId="50C74A60" w14:textId="77777777" w:rsidR="007E1682" w:rsidRPr="00757C3C" w:rsidRDefault="007E1682" w:rsidP="00FE26CB">
      <w:pPr>
        <w:jc w:val="center"/>
        <w:rPr>
          <w:rFonts w:ascii="Candara" w:eastAsia="Times New Roman" w:hAnsi="Candara" w:cs="Times New Roman"/>
          <w:b/>
          <w:color w:val="7030A0"/>
          <w:sz w:val="32"/>
          <w:szCs w:val="32"/>
          <w:lang w:eastAsia="en-GB"/>
        </w:rPr>
      </w:pPr>
    </w:p>
    <w:p w14:paraId="22194301" w14:textId="77777777" w:rsidR="001D46A4" w:rsidRPr="00757C3C" w:rsidRDefault="001D46A4" w:rsidP="00FE26CB">
      <w:pPr>
        <w:jc w:val="center"/>
        <w:rPr>
          <w:rFonts w:ascii="Candara" w:eastAsia="Times New Roman" w:hAnsi="Candara" w:cs="Times New Roman"/>
          <w:b/>
          <w:color w:val="7030A0"/>
          <w:sz w:val="32"/>
          <w:szCs w:val="32"/>
          <w:lang w:eastAsia="en-GB"/>
        </w:rPr>
      </w:pPr>
    </w:p>
    <w:p w14:paraId="661B4308" w14:textId="6E3C8077" w:rsidR="00FF5E97" w:rsidRPr="00757C3C" w:rsidRDefault="00FF5E97" w:rsidP="00FE26CB">
      <w:pPr>
        <w:jc w:val="center"/>
        <w:rPr>
          <w:rFonts w:ascii="Candara" w:eastAsia="Times New Roman" w:hAnsi="Candara" w:cs="Times New Roman"/>
          <w:b/>
          <w:color w:val="7030A0"/>
          <w:sz w:val="32"/>
          <w:szCs w:val="32"/>
          <w:lang w:eastAsia="en-GB"/>
        </w:rPr>
      </w:pPr>
      <w:r w:rsidRPr="00757C3C">
        <w:rPr>
          <w:rFonts w:ascii="Candara" w:eastAsia="Times New Roman" w:hAnsi="Candara" w:cs="Times New Roman"/>
          <w:b/>
          <w:color w:val="7030A0"/>
          <w:sz w:val="32"/>
          <w:szCs w:val="32"/>
          <w:lang w:eastAsia="en-GB"/>
        </w:rPr>
        <w:t>Programme</w:t>
      </w:r>
    </w:p>
    <w:p w14:paraId="0FA05489" w14:textId="7266EC11" w:rsidR="001D46A4" w:rsidRPr="00E46B55" w:rsidRDefault="001D46A4" w:rsidP="00FE26CB">
      <w:pPr>
        <w:pStyle w:val="Normal1"/>
        <w:spacing w:line="240" w:lineRule="auto"/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717B2C5A" w14:textId="77777777" w:rsidR="007E1682" w:rsidRPr="00E46B55" w:rsidRDefault="007E1682" w:rsidP="00FE26CB">
      <w:pPr>
        <w:pStyle w:val="Normal1"/>
        <w:spacing w:line="240" w:lineRule="auto"/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32B6F23C" w14:textId="2F77AF0E" w:rsidR="001D46A4" w:rsidRPr="00E46B55" w:rsidRDefault="001D46A4" w:rsidP="00FE26CB">
      <w:pPr>
        <w:pStyle w:val="Normal1"/>
        <w:spacing w:line="240" w:lineRule="auto"/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1D837BF6" w14:textId="583757F8" w:rsidR="001D46A4" w:rsidRPr="00E46B55" w:rsidRDefault="001D46A4" w:rsidP="00FE26CB">
      <w:pPr>
        <w:pStyle w:val="Normal1"/>
        <w:spacing w:line="240" w:lineRule="auto"/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5E36A97F" w14:textId="72115642" w:rsidR="001D46A4" w:rsidRPr="00E46B55" w:rsidRDefault="001D46A4" w:rsidP="00FE26CB">
      <w:pPr>
        <w:pStyle w:val="Normal1"/>
        <w:spacing w:line="240" w:lineRule="auto"/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177C33C6" w14:textId="48D67228" w:rsidR="00E46B55" w:rsidRDefault="00E46B55">
      <w:pPr>
        <w:rPr>
          <w:rFonts w:ascii="Candara" w:eastAsia="Times New Roman" w:hAnsi="Candara" w:cs="Calibri"/>
          <w:b/>
          <w:color w:val="000000" w:themeColor="text1"/>
          <w:sz w:val="28"/>
          <w:szCs w:val="28"/>
          <w:lang w:val="en-US"/>
        </w:rPr>
      </w:pPr>
      <w:r>
        <w:rPr>
          <w:rFonts w:ascii="Candara" w:hAnsi="Candara"/>
          <w:b/>
          <w:color w:val="000000" w:themeColor="text1"/>
          <w:sz w:val="28"/>
          <w:szCs w:val="28"/>
        </w:rPr>
        <w:br w:type="page"/>
      </w:r>
    </w:p>
    <w:p w14:paraId="5ED26138" w14:textId="18CFEED5" w:rsidR="001D46A4" w:rsidRPr="00E46B55" w:rsidRDefault="001D46A4" w:rsidP="001D46A4">
      <w:pPr>
        <w:pStyle w:val="Normal1"/>
        <w:spacing w:line="240" w:lineRule="auto"/>
        <w:jc w:val="center"/>
        <w:rPr>
          <w:rFonts w:ascii="Candara" w:hAnsi="Candara"/>
          <w:b/>
          <w:color w:val="000000" w:themeColor="text1"/>
          <w:sz w:val="28"/>
          <w:szCs w:val="28"/>
        </w:rPr>
      </w:pPr>
      <w:r w:rsidRPr="00E46B55">
        <w:rPr>
          <w:rFonts w:ascii="Candara" w:hAnsi="Candara"/>
          <w:b/>
          <w:color w:val="000000" w:themeColor="text1"/>
          <w:sz w:val="28"/>
          <w:szCs w:val="28"/>
        </w:rPr>
        <w:lastRenderedPageBreak/>
        <w:t xml:space="preserve">DAY ONE: Wednesday, 18 April 2018 </w:t>
      </w:r>
      <w:r w:rsidR="006B68E2">
        <w:rPr>
          <w:rFonts w:ascii="Candara" w:hAnsi="Candara"/>
          <w:b/>
          <w:color w:val="000000" w:themeColor="text1"/>
          <w:sz w:val="28"/>
          <w:szCs w:val="28"/>
        </w:rPr>
        <w:t>(AC 02)</w:t>
      </w:r>
    </w:p>
    <w:tbl>
      <w:tblPr>
        <w:tblW w:w="9810" w:type="dxa"/>
        <w:tblInd w:w="-465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8640"/>
      </w:tblGrid>
      <w:tr w:rsidR="002B2A4E" w:rsidRPr="00757C3C" w14:paraId="11558AD9" w14:textId="77777777" w:rsidTr="00E46B55">
        <w:tc>
          <w:tcPr>
            <w:tcW w:w="117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4974E1" w14:textId="77777777" w:rsidR="003072F9" w:rsidRPr="00757C3C" w:rsidRDefault="003072F9" w:rsidP="00AB6626">
            <w:pPr>
              <w:pStyle w:val="Normal1"/>
              <w:spacing w:after="0" w:line="240" w:lineRule="auto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08.00hrs</w:t>
            </w:r>
          </w:p>
        </w:tc>
        <w:tc>
          <w:tcPr>
            <w:tcW w:w="864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15E742" w14:textId="77777777" w:rsidR="003072F9" w:rsidRPr="00757C3C" w:rsidRDefault="003072F9" w:rsidP="00AB6626">
            <w:pPr>
              <w:pStyle w:val="Normal1"/>
              <w:spacing w:after="0" w:line="240" w:lineRule="auto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Registration and Coffee</w:t>
            </w:r>
          </w:p>
        </w:tc>
      </w:tr>
      <w:tr w:rsidR="00F8154B" w:rsidRPr="00757C3C" w14:paraId="29948757" w14:textId="77777777" w:rsidTr="00E46B55">
        <w:tc>
          <w:tcPr>
            <w:tcW w:w="11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D11C1C" w14:textId="71817C36" w:rsidR="00F8154B" w:rsidRPr="00757C3C" w:rsidRDefault="002C0262" w:rsidP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0</w:t>
            </w:r>
            <w:r w:rsidR="00F8154B"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9.00</w:t>
            </w: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hrs</w:t>
            </w:r>
          </w:p>
          <w:p w14:paraId="32D56691" w14:textId="7784F0E7" w:rsidR="00D4494F" w:rsidRPr="00757C3C" w:rsidRDefault="00D4494F" w:rsidP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17AAC9" w14:textId="3D5F3066" w:rsidR="0064235C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Welcome </w:t>
            </w:r>
            <w:r w:rsidR="00D4494F" w:rsidRPr="00757C3C">
              <w:rPr>
                <w:rFonts w:ascii="Candara" w:hAnsi="Candara" w:cstheme="minorHAnsi"/>
                <w:b/>
                <w:color w:val="000000" w:themeColor="text1"/>
              </w:rPr>
              <w:t>by Prof</w:t>
            </w:r>
            <w:r w:rsidR="0064235C" w:rsidRPr="00757C3C">
              <w:rPr>
                <w:rFonts w:ascii="Candara" w:hAnsi="Candara" w:cstheme="minorHAnsi"/>
                <w:b/>
                <w:color w:val="000000" w:themeColor="text1"/>
              </w:rPr>
              <w:t>essor</w:t>
            </w:r>
            <w:r w:rsidR="00D4494F"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 Mazin</w:t>
            </w:r>
            <w:r w:rsidR="0064235C"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 M. A Jumaah</w:t>
            </w:r>
            <w:r w:rsidR="00D4494F"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 </w:t>
            </w:r>
            <w:r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and </w:t>
            </w:r>
          </w:p>
          <w:p w14:paraId="15CE6BB1" w14:textId="60978EB2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>Introduction to the Conference Themes</w:t>
            </w:r>
            <w:r w:rsidR="00FF5E97"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 by </w:t>
            </w:r>
            <w:r w:rsidR="00696452"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David </w:t>
            </w:r>
            <w:r w:rsidR="00FF5E97"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J. </w:t>
            </w:r>
            <w:r w:rsidR="00696452" w:rsidRPr="00757C3C">
              <w:rPr>
                <w:rFonts w:ascii="Candara" w:hAnsi="Candara" w:cstheme="minorHAnsi"/>
                <w:b/>
                <w:color w:val="000000" w:themeColor="text1"/>
              </w:rPr>
              <w:t>Lo</w:t>
            </w:r>
            <w:r w:rsidRPr="00757C3C">
              <w:rPr>
                <w:rFonts w:ascii="Candara" w:hAnsi="Candara" w:cstheme="minorHAnsi"/>
                <w:b/>
                <w:color w:val="000000" w:themeColor="text1"/>
              </w:rPr>
              <w:t>ck</w:t>
            </w:r>
          </w:p>
          <w:p w14:paraId="0E87E8B8" w14:textId="77777777" w:rsidR="00D4494F" w:rsidRPr="00757C3C" w:rsidRDefault="00D4494F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</w:p>
          <w:p w14:paraId="006F1BBD" w14:textId="3A6810C9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  <w:u w:val="single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u w:val="single"/>
              </w:rPr>
              <w:t>International perspectives and initiatives</w:t>
            </w:r>
          </w:p>
          <w:p w14:paraId="4187D0A4" w14:textId="77777777" w:rsidR="00F8154B" w:rsidRPr="00855903" w:rsidRDefault="00F8154B" w:rsidP="00F8154B">
            <w:pPr>
              <w:rPr>
                <w:rFonts w:ascii="Candara" w:hAnsi="Candara" w:cstheme="minorHAnsi"/>
                <w:b/>
                <w:color w:val="7030A0"/>
              </w:rPr>
            </w:pPr>
            <w:r w:rsidRPr="00855903">
              <w:rPr>
                <w:rFonts w:ascii="Candara" w:hAnsi="Candara" w:cstheme="minorHAnsi"/>
                <w:b/>
                <w:color w:val="7030A0"/>
              </w:rPr>
              <w:t>Session Chair</w:t>
            </w:r>
          </w:p>
          <w:p w14:paraId="1D33D4E0" w14:textId="0254E6EB" w:rsidR="005202A3" w:rsidRPr="00855903" w:rsidRDefault="005202A3" w:rsidP="005202A3">
            <w:pPr>
              <w:rPr>
                <w:rFonts w:ascii="Candara" w:hAnsi="Candara" w:cstheme="minorHAnsi"/>
                <w:i/>
                <w:color w:val="7030A0"/>
              </w:rPr>
            </w:pPr>
            <w:r w:rsidRPr="00855903">
              <w:rPr>
                <w:rFonts w:ascii="Candara" w:hAnsi="Candara" w:cstheme="minorHAnsi"/>
                <w:b/>
                <w:color w:val="7030A0"/>
              </w:rPr>
              <w:t>Dr. Joyce McConnell,</w:t>
            </w:r>
            <w:r w:rsidR="00D4494F" w:rsidRPr="00855903">
              <w:rPr>
                <w:rFonts w:ascii="Candara" w:hAnsi="Candara" w:cstheme="minorHAnsi"/>
                <w:i/>
                <w:color w:val="7030A0"/>
              </w:rPr>
              <w:t xml:space="preserve"> </w:t>
            </w:r>
          </w:p>
          <w:p w14:paraId="02183BC8" w14:textId="69DA7E04" w:rsidR="00F8154B" w:rsidRPr="00855903" w:rsidRDefault="005202A3" w:rsidP="005202A3">
            <w:pPr>
              <w:rPr>
                <w:rFonts w:ascii="Candara" w:hAnsi="Candara" w:cstheme="minorHAnsi"/>
                <w:i/>
                <w:color w:val="7030A0"/>
              </w:rPr>
            </w:pPr>
            <w:r w:rsidRPr="00855903">
              <w:rPr>
                <w:rFonts w:ascii="Candara" w:hAnsi="Candara" w:cstheme="minorHAnsi"/>
                <w:i/>
                <w:color w:val="7030A0"/>
              </w:rPr>
              <w:t xml:space="preserve">Provost, West Virginia University </w:t>
            </w:r>
          </w:p>
          <w:p w14:paraId="7E214EDE" w14:textId="77777777" w:rsidR="00095C1F" w:rsidRPr="00757C3C" w:rsidRDefault="00095C1F" w:rsidP="005202A3">
            <w:pPr>
              <w:rPr>
                <w:rFonts w:ascii="Candara" w:hAnsi="Candara" w:cstheme="minorHAnsi"/>
                <w:b/>
                <w:i/>
                <w:color w:val="7030A0"/>
              </w:rPr>
            </w:pPr>
          </w:p>
          <w:p w14:paraId="58311013" w14:textId="13FA8627" w:rsidR="008113DA" w:rsidRPr="00757C3C" w:rsidRDefault="003B5E57" w:rsidP="008113DA">
            <w:pPr>
              <w:rPr>
                <w:rFonts w:ascii="Candara" w:hAnsi="Candara" w:cstheme="minorHAnsi"/>
                <w:b/>
                <w:color w:val="000000" w:themeColor="text1"/>
              </w:rPr>
            </w:pPr>
            <w:r>
              <w:rPr>
                <w:rFonts w:ascii="Candara" w:hAnsi="Candara" w:cstheme="minorHAnsi"/>
                <w:b/>
                <w:color w:val="000000" w:themeColor="text1"/>
              </w:rPr>
              <w:t xml:space="preserve">Panel </w:t>
            </w:r>
            <w:r w:rsidR="008113DA" w:rsidRPr="00757C3C">
              <w:rPr>
                <w:rFonts w:ascii="Candara" w:hAnsi="Candara" w:cstheme="minorHAnsi"/>
                <w:b/>
                <w:color w:val="000000" w:themeColor="text1"/>
              </w:rPr>
              <w:t>comprising</w:t>
            </w:r>
            <w:r>
              <w:rPr>
                <w:rFonts w:ascii="Candara" w:hAnsi="Candara" w:cstheme="minorHAnsi"/>
                <w:b/>
                <w:color w:val="000000" w:themeColor="text1"/>
              </w:rPr>
              <w:t xml:space="preserve"> of</w:t>
            </w:r>
            <w:r w:rsidR="008113DA" w:rsidRPr="00757C3C">
              <w:rPr>
                <w:rFonts w:ascii="Candara" w:hAnsi="Candara" w:cstheme="minorHAnsi"/>
                <w:b/>
                <w:color w:val="000000" w:themeColor="text1"/>
              </w:rPr>
              <w:t>:</w:t>
            </w:r>
          </w:p>
          <w:p w14:paraId="35A63696" w14:textId="77777777" w:rsidR="005202A3" w:rsidRPr="00757C3C" w:rsidRDefault="005202A3" w:rsidP="005202A3">
            <w:pPr>
              <w:rPr>
                <w:rFonts w:ascii="Candara" w:hAnsi="Candara" w:cstheme="minorHAnsi"/>
                <w:i/>
              </w:rPr>
            </w:pPr>
          </w:p>
          <w:p w14:paraId="76BA2A90" w14:textId="7C9BAAB1" w:rsidR="00F8154B" w:rsidRPr="00757C3C" w:rsidRDefault="00F8154B" w:rsidP="00F8154B">
            <w:pPr>
              <w:rPr>
                <w:rFonts w:ascii="Candara" w:hAnsi="Candara" w:cstheme="minorHAnsi"/>
                <w:b/>
                <w:bCs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bCs/>
                <w:color w:val="000000" w:themeColor="text1"/>
              </w:rPr>
              <w:t>H</w:t>
            </w:r>
            <w:r w:rsidR="0064235C" w:rsidRPr="00757C3C">
              <w:rPr>
                <w:rFonts w:ascii="Candara" w:hAnsi="Candara" w:cstheme="minorHAnsi"/>
                <w:b/>
                <w:bCs/>
                <w:color w:val="000000" w:themeColor="text1"/>
              </w:rPr>
              <w:t>.</w:t>
            </w:r>
            <w:r w:rsidRPr="00757C3C">
              <w:rPr>
                <w:rFonts w:ascii="Candara" w:hAnsi="Candara" w:cstheme="minorHAnsi"/>
                <w:b/>
                <w:bCs/>
                <w:color w:val="000000" w:themeColor="text1"/>
              </w:rPr>
              <w:t>E</w:t>
            </w:r>
            <w:r w:rsidR="0064235C" w:rsidRPr="00757C3C">
              <w:rPr>
                <w:rFonts w:ascii="Candara" w:hAnsi="Candara" w:cstheme="minorHAnsi"/>
                <w:b/>
                <w:bCs/>
                <w:color w:val="000000" w:themeColor="text1"/>
              </w:rPr>
              <w:t>.</w:t>
            </w:r>
            <w:r w:rsidRPr="00757C3C">
              <w:rPr>
                <w:rFonts w:ascii="Candara" w:hAnsi="Candara" w:cstheme="minorHAnsi"/>
                <w:b/>
                <w:bCs/>
                <w:color w:val="000000" w:themeColor="text1"/>
              </w:rPr>
              <w:t xml:space="preserve"> Sylvia M. Kasanga, </w:t>
            </w:r>
            <w:r w:rsidRPr="00757C3C">
              <w:rPr>
                <w:rFonts w:ascii="Candara" w:hAnsi="Candara" w:cstheme="minorHAnsi"/>
                <w:bCs/>
                <w:color w:val="000000" w:themeColor="text1"/>
              </w:rPr>
              <w:t>Preparation of students for employability and entrepreneurial activity</w:t>
            </w:r>
            <w:r w:rsidRPr="00757C3C">
              <w:rPr>
                <w:rFonts w:ascii="Candara" w:hAnsi="Candara" w:cstheme="minorHAnsi"/>
                <w:b/>
                <w:bCs/>
                <w:color w:val="000000" w:themeColor="text1"/>
              </w:rPr>
              <w:t xml:space="preserve"> </w:t>
            </w:r>
          </w:p>
          <w:p w14:paraId="7F324A94" w14:textId="77777777" w:rsidR="0064235C" w:rsidRPr="00757C3C" w:rsidRDefault="0064235C" w:rsidP="0064235C">
            <w:pPr>
              <w:rPr>
                <w:rFonts w:ascii="Candara" w:hAnsi="Candara" w:cstheme="minorHAnsi"/>
                <w:i/>
              </w:rPr>
            </w:pPr>
            <w:r w:rsidRPr="00757C3C">
              <w:rPr>
                <w:rFonts w:ascii="Candara" w:hAnsi="Candara" w:cstheme="minorHAnsi"/>
                <w:i/>
              </w:rPr>
              <w:t>Senator, Founder of WPL (Kenya)</w:t>
            </w:r>
          </w:p>
          <w:p w14:paraId="19034120" w14:textId="77777777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</w:p>
          <w:p w14:paraId="2CE63534" w14:textId="5C3507DA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>Nishat R</w:t>
            </w:r>
            <w:r w:rsidR="00DE0602" w:rsidRPr="00757C3C">
              <w:rPr>
                <w:rFonts w:ascii="Candara" w:hAnsi="Candara" w:cstheme="minorHAnsi"/>
                <w:b/>
                <w:color w:val="000000" w:themeColor="text1"/>
              </w:rPr>
              <w:t>i</w:t>
            </w:r>
            <w:r w:rsidRPr="00757C3C">
              <w:rPr>
                <w:rFonts w:ascii="Candara" w:hAnsi="Candara" w:cstheme="minorHAnsi"/>
                <w:b/>
                <w:color w:val="000000" w:themeColor="text1"/>
              </w:rPr>
              <w:t>az MBE</w:t>
            </w:r>
            <w:r w:rsidR="00FF5E97"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, </w:t>
            </w:r>
            <w:r w:rsidR="00FF5E97" w:rsidRPr="00757C3C">
              <w:rPr>
                <w:rFonts w:ascii="Candara" w:hAnsi="Candara" w:cstheme="minorHAnsi"/>
                <w:color w:val="000000" w:themeColor="text1"/>
              </w:rPr>
              <w:t>Experience from Pakistan</w:t>
            </w:r>
          </w:p>
          <w:p w14:paraId="1693D7CC" w14:textId="20113B29" w:rsidR="00F8154B" w:rsidRPr="00757C3C" w:rsidRDefault="00F8154B" w:rsidP="00F8154B">
            <w:pPr>
              <w:rPr>
                <w:rFonts w:ascii="Candara" w:hAnsi="Candara" w:cstheme="minorHAnsi"/>
                <w:i/>
                <w:color w:val="FF0000"/>
              </w:rPr>
            </w:pPr>
            <w:r w:rsidRPr="00757C3C">
              <w:rPr>
                <w:rFonts w:ascii="Candara" w:hAnsi="Candara" w:cstheme="minorHAnsi"/>
                <w:i/>
                <w:color w:val="000000" w:themeColor="text1"/>
              </w:rPr>
              <w:t xml:space="preserve">Director of Education, British Council, Pakistan </w:t>
            </w:r>
            <w:r w:rsidR="00A11A91" w:rsidRPr="00A11A91">
              <w:rPr>
                <w:rFonts w:ascii="Candara" w:hAnsi="Candara" w:cstheme="minorHAnsi"/>
                <w:i/>
                <w:color w:val="FF0000"/>
              </w:rPr>
              <w:t>(SKYPE)</w:t>
            </w:r>
          </w:p>
          <w:p w14:paraId="40CA60A9" w14:textId="77777777" w:rsidR="00F8154B" w:rsidRPr="00757C3C" w:rsidRDefault="00F8154B" w:rsidP="00F8154B">
            <w:pPr>
              <w:rPr>
                <w:rFonts w:ascii="Candara" w:hAnsi="Candara" w:cstheme="minorHAnsi"/>
                <w:i/>
                <w:color w:val="FF0000"/>
              </w:rPr>
            </w:pPr>
          </w:p>
          <w:p w14:paraId="2EEB0C09" w14:textId="3DC5AC48" w:rsidR="00F8154B" w:rsidRPr="00757C3C" w:rsidRDefault="00F8154B" w:rsidP="00F8154B">
            <w:pPr>
              <w:rPr>
                <w:rFonts w:ascii="Candara" w:eastAsia="Times New Roman" w:hAnsi="Candara"/>
              </w:rPr>
            </w:pPr>
            <w:r w:rsidRPr="00757C3C">
              <w:rPr>
                <w:rFonts w:ascii="Candara" w:eastAsia="Times New Roman" w:hAnsi="Candara"/>
                <w:b/>
              </w:rPr>
              <w:t>Essa Al Mulla</w:t>
            </w:r>
            <w:r w:rsidR="00FF5E97" w:rsidRPr="00757C3C">
              <w:rPr>
                <w:rFonts w:ascii="Candara" w:eastAsia="Times New Roman" w:hAnsi="Candara"/>
              </w:rPr>
              <w:t>, Experience from UAE</w:t>
            </w:r>
          </w:p>
          <w:p w14:paraId="5509274C" w14:textId="2EEA9B28" w:rsidR="00F8154B" w:rsidRPr="00757C3C" w:rsidRDefault="005202A3" w:rsidP="00F8154B">
            <w:pPr>
              <w:pStyle w:val="Normal1"/>
              <w:spacing w:after="0" w:line="240" w:lineRule="auto"/>
              <w:rPr>
                <w:rFonts w:ascii="Candara" w:hAnsi="Candara"/>
                <w:b/>
                <w:i/>
                <w:color w:val="538135" w:themeColor="accent6" w:themeShade="BF"/>
                <w:sz w:val="24"/>
                <w:szCs w:val="24"/>
              </w:rPr>
            </w:pPr>
            <w:r w:rsidRPr="00757C3C">
              <w:rPr>
                <w:rFonts w:ascii="Candara" w:hAnsi="Candara"/>
                <w:i/>
                <w:sz w:val="24"/>
                <w:szCs w:val="24"/>
              </w:rPr>
              <w:t xml:space="preserve">Executive Director, National Workforce Development UAE </w:t>
            </w:r>
          </w:p>
          <w:p w14:paraId="2DEBB34F" w14:textId="77777777" w:rsidR="00696452" w:rsidRPr="00757C3C" w:rsidRDefault="00696452" w:rsidP="00F8154B">
            <w:pPr>
              <w:pStyle w:val="Normal1"/>
              <w:spacing w:after="0" w:line="240" w:lineRule="auto"/>
              <w:rPr>
                <w:rFonts w:ascii="Candara" w:hAnsi="Candara"/>
                <w:b/>
                <w:i/>
                <w:color w:val="538135" w:themeColor="accent6" w:themeShade="BF"/>
                <w:sz w:val="24"/>
                <w:szCs w:val="24"/>
              </w:rPr>
            </w:pPr>
          </w:p>
          <w:p w14:paraId="06FE9C79" w14:textId="0B3EB98D" w:rsidR="005202A3" w:rsidRPr="00757C3C" w:rsidRDefault="009C775C" w:rsidP="005202A3">
            <w:pPr>
              <w:rPr>
                <w:rFonts w:ascii="Candara" w:eastAsia="Times New Roman" w:hAnsi="Candara"/>
              </w:rPr>
            </w:pPr>
            <w:r w:rsidRPr="00757C3C">
              <w:rPr>
                <w:rFonts w:ascii="Candara" w:eastAsia="Times New Roman" w:hAnsi="Candara"/>
                <w:b/>
              </w:rPr>
              <w:t>Prof. Balghis Badri</w:t>
            </w:r>
            <w:r w:rsidR="005202A3" w:rsidRPr="00757C3C">
              <w:rPr>
                <w:rFonts w:ascii="Candara" w:eastAsia="Times New Roman" w:hAnsi="Candara"/>
              </w:rPr>
              <w:t>, Role of universities in empowering women</w:t>
            </w:r>
          </w:p>
          <w:p w14:paraId="66423721" w14:textId="4E2903C3" w:rsidR="005202A3" w:rsidRPr="00757C3C" w:rsidRDefault="005202A3" w:rsidP="005202A3">
            <w:pPr>
              <w:rPr>
                <w:rFonts w:ascii="Candara" w:eastAsia="Times New Roman" w:hAnsi="Candara"/>
                <w:i/>
              </w:rPr>
            </w:pPr>
            <w:r w:rsidRPr="00757C3C">
              <w:rPr>
                <w:rFonts w:ascii="Candara" w:eastAsia="Times New Roman" w:hAnsi="Candara"/>
                <w:i/>
              </w:rPr>
              <w:t>Director Regional Institute of Gender, Diversity, Peace and Rights, Ahfa</w:t>
            </w:r>
            <w:r w:rsidR="000B20F3" w:rsidRPr="00757C3C">
              <w:rPr>
                <w:rFonts w:ascii="Candara" w:eastAsia="Times New Roman" w:hAnsi="Candara"/>
                <w:i/>
              </w:rPr>
              <w:t>d</w:t>
            </w:r>
            <w:r w:rsidRPr="00757C3C">
              <w:rPr>
                <w:rFonts w:ascii="Candara" w:eastAsia="Times New Roman" w:hAnsi="Candara"/>
                <w:i/>
              </w:rPr>
              <w:t xml:space="preserve"> University for Women, Sudan</w:t>
            </w:r>
            <w:r w:rsidR="00D4494F" w:rsidRPr="00757C3C">
              <w:rPr>
                <w:rFonts w:ascii="Candara" w:eastAsia="Times New Roman" w:hAnsi="Candara"/>
                <w:b/>
                <w:i/>
                <w:color w:val="7030A0"/>
              </w:rPr>
              <w:t xml:space="preserve"> </w:t>
            </w:r>
          </w:p>
          <w:p w14:paraId="4D48E310" w14:textId="77777777" w:rsidR="005202A3" w:rsidRPr="00757C3C" w:rsidRDefault="005202A3" w:rsidP="005202A3">
            <w:pPr>
              <w:rPr>
                <w:rFonts w:ascii="Candara" w:eastAsia="Times New Roman" w:hAnsi="Candara"/>
                <w:i/>
              </w:rPr>
            </w:pPr>
          </w:p>
          <w:p w14:paraId="3FCCA9A2" w14:textId="31A87110" w:rsidR="00696452" w:rsidRPr="00757C3C" w:rsidRDefault="00D4494F" w:rsidP="00D4494F">
            <w:pPr>
              <w:pStyle w:val="Normal1"/>
              <w:spacing w:after="0" w:line="240" w:lineRule="auto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Questions and Discussion</w:t>
            </w:r>
          </w:p>
        </w:tc>
      </w:tr>
      <w:tr w:rsidR="00D4494F" w:rsidRPr="00757C3C" w14:paraId="22A8E28C" w14:textId="77777777" w:rsidTr="00E46B55">
        <w:tc>
          <w:tcPr>
            <w:tcW w:w="11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C1B21D" w14:textId="0F8724A6" w:rsidR="00D4494F" w:rsidRPr="00757C3C" w:rsidRDefault="00D4494F" w:rsidP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10.45</w:t>
            </w:r>
            <w:r w:rsidR="002C0262"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E1BE19" w14:textId="77777777" w:rsidR="00D4494F" w:rsidRPr="00757C3C" w:rsidRDefault="00D4494F" w:rsidP="00D4494F">
            <w:pPr>
              <w:rPr>
                <w:rFonts w:ascii="Candara" w:hAnsi="Candara" w:cstheme="minorHAnsi"/>
                <w:b/>
                <w:color w:val="000000" w:themeColor="text1"/>
                <w:u w:val="single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u w:val="single"/>
              </w:rPr>
              <w:t>UNSDG 5 - to achieve gender equality and empower all women and girls: progress, prospects and impediments</w:t>
            </w:r>
          </w:p>
          <w:p w14:paraId="494695DB" w14:textId="350F0461" w:rsidR="00D4494F" w:rsidRPr="00757C3C" w:rsidRDefault="00D4494F" w:rsidP="00D4494F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Amin Al Sharkawi, </w:t>
            </w:r>
          </w:p>
          <w:p w14:paraId="33EFC50E" w14:textId="6B8C85DB" w:rsidR="00D4494F" w:rsidRPr="00757C3C" w:rsidRDefault="00D4494F" w:rsidP="00D4494F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i/>
                <w:color w:val="000000" w:themeColor="text1"/>
              </w:rPr>
              <w:t xml:space="preserve">UN Resident in Kingdom of Bahrain </w:t>
            </w:r>
          </w:p>
          <w:p w14:paraId="2EDB0057" w14:textId="6E28CDAC" w:rsidR="00D4494F" w:rsidRPr="00757C3C" w:rsidRDefault="00D4494F" w:rsidP="00D4494F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>Questions and Discussion</w:t>
            </w:r>
          </w:p>
        </w:tc>
      </w:tr>
      <w:tr w:rsidR="00F8154B" w:rsidRPr="00757C3C" w14:paraId="6F9BBBE0" w14:textId="77777777" w:rsidTr="00E46B55">
        <w:tc>
          <w:tcPr>
            <w:tcW w:w="117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E9668F" w14:textId="4E959FB0" w:rsidR="00F8154B" w:rsidRPr="00757C3C" w:rsidRDefault="00696452" w:rsidP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11.3</w:t>
            </w:r>
            <w:r w:rsidR="00F8154B"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0</w:t>
            </w:r>
            <w:r w:rsidR="002C0262"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864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104109" w14:textId="4E512792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>Coffee Break</w:t>
            </w:r>
          </w:p>
        </w:tc>
      </w:tr>
      <w:tr w:rsidR="00F8154B" w:rsidRPr="00757C3C" w14:paraId="2037D11D" w14:textId="77777777" w:rsidTr="00855903">
        <w:trPr>
          <w:trHeight w:val="4831"/>
        </w:trPr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31705" w14:textId="5D1C034B" w:rsidR="00F8154B" w:rsidRPr="00757C3C" w:rsidRDefault="00F8154B" w:rsidP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lastRenderedPageBreak/>
              <w:t>12.00</w:t>
            </w:r>
            <w:r w:rsidR="002C0262"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17140D" w14:textId="7E280F91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  <w:u w:val="single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u w:val="single"/>
              </w:rPr>
              <w:t>Conference Opening Ceremony</w:t>
            </w:r>
          </w:p>
          <w:p w14:paraId="39E7203C" w14:textId="406AB064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>National Anthem</w:t>
            </w:r>
          </w:p>
          <w:p w14:paraId="650839FE" w14:textId="58549D06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>Reading of the Holy Quran</w:t>
            </w:r>
          </w:p>
          <w:p w14:paraId="33DDBFEF" w14:textId="77777777" w:rsidR="00F8154B" w:rsidRPr="00757C3C" w:rsidRDefault="00F8154B" w:rsidP="00F8154B">
            <w:pPr>
              <w:rPr>
                <w:rFonts w:ascii="Candara" w:hAnsi="Candara" w:cstheme="minorHAnsi"/>
                <w:i/>
                <w:color w:val="FF0000"/>
              </w:rPr>
            </w:pPr>
          </w:p>
          <w:p w14:paraId="676DE09A" w14:textId="63FBA473" w:rsidR="00F8154B" w:rsidRPr="00757C3C" w:rsidRDefault="00F8154B" w:rsidP="00F8154B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>Opening Remarks</w:t>
            </w:r>
          </w:p>
          <w:p w14:paraId="7D4E6023" w14:textId="2F38CA00" w:rsidR="00F8154B" w:rsidRPr="00757C3C" w:rsidRDefault="00F8154B" w:rsidP="00F8154B">
            <w:pPr>
              <w:rPr>
                <w:rFonts w:ascii="Candara" w:hAnsi="Candara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by </w:t>
            </w:r>
            <w:r w:rsidRPr="00757C3C">
              <w:rPr>
                <w:rFonts w:ascii="Candara" w:hAnsi="Candara"/>
                <w:b/>
                <w:color w:val="000000" w:themeColor="text1"/>
              </w:rPr>
              <w:t>Professor Mazin M.A Juma</w:t>
            </w:r>
            <w:r w:rsidR="0064235C" w:rsidRPr="00757C3C">
              <w:rPr>
                <w:rFonts w:ascii="Candara" w:hAnsi="Candara"/>
                <w:b/>
                <w:color w:val="000000" w:themeColor="text1"/>
              </w:rPr>
              <w:t>a</w:t>
            </w:r>
            <w:r w:rsidRPr="00757C3C">
              <w:rPr>
                <w:rFonts w:ascii="Candara" w:hAnsi="Candara"/>
                <w:b/>
                <w:color w:val="000000" w:themeColor="text1"/>
              </w:rPr>
              <w:t xml:space="preserve">h </w:t>
            </w:r>
          </w:p>
          <w:p w14:paraId="3151B1A0" w14:textId="05DF549E" w:rsidR="00F8154B" w:rsidRPr="00757C3C" w:rsidRDefault="00F8154B" w:rsidP="00F8154B">
            <w:pPr>
              <w:rPr>
                <w:rFonts w:ascii="Candara" w:hAnsi="Candara"/>
                <w:i/>
                <w:color w:val="000000" w:themeColor="text1"/>
              </w:rPr>
            </w:pPr>
            <w:r w:rsidRPr="00757C3C">
              <w:rPr>
                <w:rFonts w:ascii="Candara" w:hAnsi="Candara"/>
                <w:i/>
                <w:color w:val="000000" w:themeColor="text1"/>
              </w:rPr>
              <w:t>President, Royal University for Women</w:t>
            </w:r>
          </w:p>
          <w:p w14:paraId="029C449C" w14:textId="77777777" w:rsidR="00F8154B" w:rsidRPr="00757C3C" w:rsidRDefault="00F8154B" w:rsidP="00F8154B">
            <w:pPr>
              <w:rPr>
                <w:rFonts w:ascii="Candara" w:hAnsi="Candara"/>
                <w:i/>
                <w:color w:val="000000" w:themeColor="text1"/>
              </w:rPr>
            </w:pPr>
          </w:p>
          <w:p w14:paraId="2FF9AEA0" w14:textId="313F03B6" w:rsidR="00F8154B" w:rsidRPr="00757C3C" w:rsidRDefault="00FF5E97" w:rsidP="00F8154B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F8154B"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he Conference themes</w:t>
            </w: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and outcomes</w:t>
            </w:r>
          </w:p>
          <w:p w14:paraId="18AD0386" w14:textId="5B1A3653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David J. Lock</w:t>
            </w:r>
          </w:p>
          <w:p w14:paraId="13213F80" w14:textId="278CA282" w:rsidR="00F8154B" w:rsidRDefault="00F8154B" w:rsidP="00F8154B">
            <w:pPr>
              <w:rPr>
                <w:rFonts w:ascii="Candara" w:hAnsi="Candara" w:cstheme="minorHAnsi"/>
                <w:i/>
                <w:color w:val="000000" w:themeColor="text1"/>
              </w:rPr>
            </w:pPr>
            <w:r w:rsidRPr="00757C3C">
              <w:rPr>
                <w:rFonts w:ascii="Candara" w:hAnsi="Candara" w:cstheme="minorHAnsi"/>
                <w:i/>
                <w:color w:val="000000" w:themeColor="text1"/>
              </w:rPr>
              <w:t>Education</w:t>
            </w:r>
            <w:r w:rsidR="0073654E">
              <w:rPr>
                <w:rFonts w:ascii="Candara" w:hAnsi="Candara" w:cstheme="minorHAnsi"/>
                <w:i/>
                <w:color w:val="000000" w:themeColor="text1"/>
              </w:rPr>
              <w:t xml:space="preserve"> Director, Gulf</w:t>
            </w:r>
            <w:r w:rsidRPr="00757C3C">
              <w:rPr>
                <w:rFonts w:ascii="Candara" w:hAnsi="Candara" w:cstheme="minorHAnsi"/>
                <w:i/>
                <w:color w:val="000000" w:themeColor="text1"/>
              </w:rPr>
              <w:t xml:space="preserve"> Conferences</w:t>
            </w:r>
          </w:p>
          <w:p w14:paraId="59430D32" w14:textId="7C5E2B4D" w:rsidR="0073654E" w:rsidRDefault="0073654E" w:rsidP="00F8154B">
            <w:pPr>
              <w:rPr>
                <w:rFonts w:ascii="Candara" w:hAnsi="Candara" w:cstheme="minorHAnsi"/>
                <w:i/>
                <w:color w:val="000000" w:themeColor="text1"/>
              </w:rPr>
            </w:pPr>
          </w:p>
          <w:p w14:paraId="4A429279" w14:textId="7C8DDC31" w:rsidR="0073654E" w:rsidRPr="0073654E" w:rsidRDefault="0073654E" w:rsidP="0073654E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3654E">
              <w:rPr>
                <w:rFonts w:ascii="Candara" w:hAnsi="Candara" w:cstheme="minorHAnsi"/>
                <w:b/>
                <w:color w:val="000000" w:themeColor="text1"/>
              </w:rPr>
              <w:t xml:space="preserve">Speech by </w:t>
            </w:r>
            <w:r>
              <w:rPr>
                <w:rFonts w:ascii="Candara" w:hAnsi="Candara" w:cstheme="minorHAnsi"/>
                <w:b/>
                <w:color w:val="000000" w:themeColor="text1"/>
              </w:rPr>
              <w:t xml:space="preserve">the Patron </w:t>
            </w:r>
            <w:r w:rsidRPr="0073654E">
              <w:rPr>
                <w:rFonts w:ascii="Candara" w:hAnsi="Candara" w:cstheme="minorHAnsi"/>
                <w:b/>
                <w:color w:val="000000" w:themeColor="text1"/>
              </w:rPr>
              <w:t xml:space="preserve">H.E. Dr. Majid bin Ali Al </w:t>
            </w:r>
            <w:proofErr w:type="spellStart"/>
            <w:r w:rsidRPr="0073654E">
              <w:rPr>
                <w:rFonts w:ascii="Candara" w:hAnsi="Candara" w:cstheme="minorHAnsi"/>
                <w:b/>
                <w:color w:val="000000" w:themeColor="text1"/>
              </w:rPr>
              <w:t>Nuaimi</w:t>
            </w:r>
            <w:proofErr w:type="spellEnd"/>
          </w:p>
          <w:p w14:paraId="43B017A4" w14:textId="58A8CC03" w:rsidR="0073654E" w:rsidRDefault="0073654E" w:rsidP="0073654E">
            <w:pPr>
              <w:rPr>
                <w:rFonts w:ascii="Candara" w:hAnsi="Candara" w:cstheme="minorHAnsi"/>
                <w:i/>
                <w:color w:val="000000" w:themeColor="text1"/>
              </w:rPr>
            </w:pPr>
            <w:r w:rsidRPr="0073654E">
              <w:rPr>
                <w:rFonts w:ascii="Candara" w:hAnsi="Candara" w:cstheme="minorHAnsi"/>
                <w:i/>
                <w:color w:val="000000" w:themeColor="text1"/>
              </w:rPr>
              <w:t>Minister of Education and Chairman of the Higher Education Council</w:t>
            </w:r>
          </w:p>
          <w:p w14:paraId="5EA777FD" w14:textId="59B30A23" w:rsidR="00855903" w:rsidRDefault="00855903" w:rsidP="0073654E">
            <w:pPr>
              <w:rPr>
                <w:rFonts w:ascii="Candara" w:hAnsi="Candara" w:cstheme="minorHAnsi"/>
                <w:i/>
                <w:color w:val="000000" w:themeColor="text1"/>
              </w:rPr>
            </w:pPr>
          </w:p>
          <w:p w14:paraId="68C9C92E" w14:textId="43B01DA9" w:rsidR="00F8154B" w:rsidRPr="00757C3C" w:rsidRDefault="00855903" w:rsidP="00855903">
            <w:pPr>
              <w:rPr>
                <w:rFonts w:ascii="Candara" w:hAnsi="Candara" w:cstheme="minorHAnsi"/>
                <w:b/>
                <w:color w:val="FF0000"/>
              </w:rPr>
            </w:pPr>
            <w:r w:rsidRPr="00855903">
              <w:rPr>
                <w:rFonts w:ascii="Candara" w:hAnsi="Candara" w:cstheme="minorHAnsi"/>
                <w:b/>
                <w:color w:val="000000" w:themeColor="text1"/>
              </w:rPr>
              <w:t xml:space="preserve">Speech by Her Highness Princess </w:t>
            </w:r>
            <w:proofErr w:type="spellStart"/>
            <w:r w:rsidRPr="00855903">
              <w:rPr>
                <w:rFonts w:ascii="Candara" w:hAnsi="Candara" w:cstheme="minorHAnsi"/>
                <w:b/>
                <w:color w:val="000000" w:themeColor="text1"/>
              </w:rPr>
              <w:t>Madhawi</w:t>
            </w:r>
            <w:proofErr w:type="spellEnd"/>
            <w:r w:rsidRPr="00855903">
              <w:rPr>
                <w:rFonts w:ascii="Candara" w:hAnsi="Candara" w:cstheme="minorHAnsi"/>
                <w:b/>
                <w:color w:val="000000" w:themeColor="text1"/>
              </w:rPr>
              <w:t xml:space="preserve"> bint Fahad bin Farhan Al Saud</w:t>
            </w:r>
          </w:p>
        </w:tc>
      </w:tr>
      <w:tr w:rsidR="00F8154B" w:rsidRPr="00757C3C" w14:paraId="78E4D5F6" w14:textId="77777777" w:rsidTr="00E46B55">
        <w:trPr>
          <w:trHeight w:val="545"/>
        </w:trPr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AF6DE" w14:textId="574D8197" w:rsidR="00F8154B" w:rsidRPr="00757C3C" w:rsidRDefault="00F8154B" w:rsidP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12.15hrs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FC7C52" w14:textId="6E226018" w:rsidR="00F8154B" w:rsidRDefault="00F8154B" w:rsidP="00F8154B">
            <w:pPr>
              <w:rPr>
                <w:rFonts w:ascii="Candara" w:hAnsi="Candara" w:cstheme="minorHAnsi"/>
                <w:b/>
                <w:color w:val="000000" w:themeColor="text1"/>
                <w:u w:val="single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u w:val="single"/>
              </w:rPr>
              <w:t>Keynote addresses</w:t>
            </w:r>
          </w:p>
          <w:p w14:paraId="37CD672A" w14:textId="00734C9C" w:rsidR="0073654E" w:rsidRPr="00855903" w:rsidRDefault="0073654E" w:rsidP="00F8154B">
            <w:pPr>
              <w:rPr>
                <w:rFonts w:ascii="Candara" w:hAnsi="Candara" w:cstheme="minorHAnsi"/>
                <w:b/>
                <w:color w:val="7030A0"/>
              </w:rPr>
            </w:pPr>
            <w:r w:rsidRPr="00855903">
              <w:rPr>
                <w:rFonts w:ascii="Candara" w:hAnsi="Candara" w:cstheme="minorHAnsi"/>
                <w:b/>
                <w:color w:val="7030A0"/>
              </w:rPr>
              <w:t xml:space="preserve">Chaired by </w:t>
            </w:r>
            <w:r w:rsidR="003B5E57" w:rsidRPr="00855903">
              <w:rPr>
                <w:rFonts w:ascii="Candara" w:hAnsi="Candara" w:cstheme="minorHAnsi"/>
                <w:b/>
                <w:color w:val="7030A0"/>
              </w:rPr>
              <w:t xml:space="preserve">David J. Lock </w:t>
            </w:r>
          </w:p>
          <w:p w14:paraId="3270000E" w14:textId="77777777" w:rsidR="0073654E" w:rsidRPr="0073654E" w:rsidRDefault="0073654E" w:rsidP="00F8154B">
            <w:pPr>
              <w:rPr>
                <w:rFonts w:ascii="Candara" w:hAnsi="Candara" w:cstheme="minorHAnsi"/>
                <w:b/>
                <w:color w:val="70AD47" w:themeColor="accent6"/>
              </w:rPr>
            </w:pPr>
          </w:p>
          <w:p w14:paraId="2C970C85" w14:textId="5E620B19" w:rsidR="00F8154B" w:rsidRPr="00757C3C" w:rsidRDefault="00F8154B" w:rsidP="00F8154B">
            <w:pPr>
              <w:rPr>
                <w:rFonts w:ascii="Candara" w:hAnsi="Candara" w:cstheme="minorHAnsi"/>
              </w:rPr>
            </w:pPr>
            <w:r w:rsidRPr="00757C3C">
              <w:rPr>
                <w:rFonts w:ascii="Candara" w:hAnsi="Candara" w:cstheme="minorHAnsi"/>
                <w:b/>
                <w:bCs/>
              </w:rPr>
              <w:t xml:space="preserve">Dr. Jawaher Al </w:t>
            </w:r>
            <w:proofErr w:type="spellStart"/>
            <w:r w:rsidRPr="00757C3C">
              <w:rPr>
                <w:rFonts w:ascii="Candara" w:hAnsi="Candara" w:cstheme="minorHAnsi"/>
                <w:b/>
                <w:bCs/>
              </w:rPr>
              <w:t>Mudhahki</w:t>
            </w:r>
            <w:proofErr w:type="spellEnd"/>
            <w:r w:rsidRPr="00757C3C">
              <w:rPr>
                <w:rFonts w:ascii="Candara" w:hAnsi="Candara" w:cstheme="minorHAnsi"/>
              </w:rPr>
              <w:t xml:space="preserve">, </w:t>
            </w:r>
            <w:r w:rsidR="00DF0A7D" w:rsidRPr="00757C3C">
              <w:rPr>
                <w:rFonts w:ascii="Candara" w:hAnsi="Candara" w:cstheme="minorHAnsi"/>
              </w:rPr>
              <w:t>Empowering Women through Higher Education</w:t>
            </w:r>
          </w:p>
          <w:p w14:paraId="04C643C5" w14:textId="27D2F27A" w:rsidR="00F8154B" w:rsidRPr="00757C3C" w:rsidRDefault="00F8154B" w:rsidP="00F8154B">
            <w:pPr>
              <w:rPr>
                <w:rFonts w:ascii="Candara" w:hAnsi="Candara" w:cstheme="minorHAnsi"/>
                <w:b/>
                <w:i/>
                <w:color w:val="7030A0"/>
              </w:rPr>
            </w:pPr>
            <w:r w:rsidRPr="00757C3C">
              <w:rPr>
                <w:rFonts w:ascii="Candara" w:hAnsi="Candara" w:cstheme="minorHAnsi"/>
                <w:i/>
              </w:rPr>
              <w:t xml:space="preserve">Chief Executive, Education and Training Quality Authority </w:t>
            </w:r>
          </w:p>
          <w:p w14:paraId="2BFDA9E2" w14:textId="3D6B0D22" w:rsidR="00F8154B" w:rsidRPr="00757C3C" w:rsidRDefault="00F8154B" w:rsidP="00F8154B">
            <w:pPr>
              <w:rPr>
                <w:rFonts w:ascii="Candara" w:hAnsi="Candara" w:cstheme="minorHAnsi"/>
              </w:rPr>
            </w:pPr>
          </w:p>
          <w:p w14:paraId="799ED435" w14:textId="3C05B522" w:rsidR="005202A3" w:rsidRPr="00757C3C" w:rsidRDefault="005202A3" w:rsidP="00D4494F">
            <w:pPr>
              <w:ind w:right="-109"/>
              <w:rPr>
                <w:rFonts w:ascii="Candara" w:hAnsi="Candara" w:cstheme="minorHAnsi"/>
              </w:rPr>
            </w:pPr>
            <w:r w:rsidRPr="00757C3C">
              <w:rPr>
                <w:rFonts w:ascii="Candara" w:hAnsi="Candara" w:cstheme="minorHAnsi"/>
                <w:b/>
                <w:bCs/>
              </w:rPr>
              <w:t>Dr. Jennifer Orlikoff</w:t>
            </w:r>
            <w:r w:rsidRPr="00757C3C">
              <w:rPr>
                <w:rFonts w:ascii="Candara" w:hAnsi="Candara" w:cstheme="minorHAnsi"/>
              </w:rPr>
              <w:t>, A win-win opportunity: Empowe</w:t>
            </w:r>
            <w:r w:rsidR="00D4494F" w:rsidRPr="00757C3C">
              <w:rPr>
                <w:rFonts w:ascii="Candara" w:hAnsi="Candara" w:cstheme="minorHAnsi"/>
              </w:rPr>
              <w:t xml:space="preserve">ring women through education to </w:t>
            </w:r>
            <w:r w:rsidRPr="00757C3C">
              <w:rPr>
                <w:rFonts w:ascii="Candara" w:hAnsi="Candara" w:cstheme="minorHAnsi"/>
              </w:rPr>
              <w:t>leadership roles</w:t>
            </w:r>
          </w:p>
          <w:p w14:paraId="5D3FF382" w14:textId="667DCAB0" w:rsidR="005202A3" w:rsidRPr="00757C3C" w:rsidRDefault="005202A3" w:rsidP="005202A3">
            <w:pPr>
              <w:rPr>
                <w:rFonts w:ascii="Candara" w:hAnsi="Candara" w:cstheme="minorHAnsi"/>
                <w:b/>
                <w:i/>
                <w:color w:val="7030A0"/>
              </w:rPr>
            </w:pPr>
            <w:r w:rsidRPr="00757C3C">
              <w:rPr>
                <w:rFonts w:ascii="Candara" w:hAnsi="Candara" w:cstheme="minorHAnsi"/>
                <w:i/>
              </w:rPr>
              <w:t>Campus Preside</w:t>
            </w:r>
            <w:r w:rsidR="00FF5E97" w:rsidRPr="00757C3C">
              <w:rPr>
                <w:rFonts w:ascii="Candara" w:hAnsi="Candara" w:cstheme="minorHAnsi"/>
                <w:i/>
              </w:rPr>
              <w:t>nt of Potomac State College, West Virginia University</w:t>
            </w:r>
          </w:p>
          <w:p w14:paraId="478DC95B" w14:textId="77777777" w:rsidR="00F8154B" w:rsidRPr="00757C3C" w:rsidRDefault="00F8154B" w:rsidP="00F8154B">
            <w:pPr>
              <w:rPr>
                <w:rFonts w:ascii="Candara" w:hAnsi="Candara" w:cstheme="minorHAnsi"/>
                <w:i/>
              </w:rPr>
            </w:pPr>
          </w:p>
          <w:p w14:paraId="04920261" w14:textId="77777777" w:rsidR="00D4494F" w:rsidRPr="00757C3C" w:rsidRDefault="00D4494F" w:rsidP="00D4494F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Dr. Sharifa </w:t>
            </w:r>
            <w:proofErr w:type="spellStart"/>
            <w:r w:rsidRPr="00757C3C">
              <w:rPr>
                <w:rFonts w:ascii="Candara" w:hAnsi="Candara" w:cstheme="minorHAnsi"/>
                <w:b/>
                <w:color w:val="000000" w:themeColor="text1"/>
              </w:rPr>
              <w:t>al-Yahyai</w:t>
            </w:r>
            <w:proofErr w:type="spellEnd"/>
            <w:r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, </w:t>
            </w:r>
            <w:r w:rsidRPr="00757C3C">
              <w:rPr>
                <w:rFonts w:ascii="Candara" w:hAnsi="Candara" w:cstheme="minorHAnsi"/>
                <w:color w:val="000000" w:themeColor="text1"/>
              </w:rPr>
              <w:t>Inspiring women to take leadership positions</w:t>
            </w:r>
          </w:p>
          <w:p w14:paraId="7071FC1B" w14:textId="6DE5D5F7" w:rsidR="00D4494F" w:rsidRPr="00757C3C" w:rsidRDefault="00D4494F" w:rsidP="00D4494F">
            <w:pPr>
              <w:rPr>
                <w:rFonts w:ascii="Candara" w:hAnsi="Candara" w:cstheme="minorHAnsi"/>
                <w:bCs/>
                <w:i/>
                <w:color w:val="000000" w:themeColor="text1"/>
              </w:rPr>
            </w:pPr>
            <w:r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 xml:space="preserve">Former </w:t>
            </w:r>
            <w:r w:rsidR="00054B71"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>M</w:t>
            </w:r>
            <w:r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 xml:space="preserve">inister of </w:t>
            </w:r>
            <w:r w:rsidR="00054B71"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>S</w:t>
            </w:r>
            <w:r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 xml:space="preserve">ocial </w:t>
            </w:r>
            <w:r w:rsidR="00054B71"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>D</w:t>
            </w:r>
            <w:r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>evelopment, academic and specialist in women studies, Oman</w:t>
            </w:r>
          </w:p>
          <w:p w14:paraId="6B775383" w14:textId="77777777" w:rsidR="00D4494F" w:rsidRPr="00757C3C" w:rsidRDefault="00D4494F" w:rsidP="00D4494F">
            <w:pPr>
              <w:pStyle w:val="NoSpacing"/>
              <w:jc w:val="both"/>
              <w:rPr>
                <w:rFonts w:ascii="Candara" w:hAnsi="Candar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D1050AC" w14:textId="7324AE78" w:rsidR="00F8154B" w:rsidRPr="00757C3C" w:rsidRDefault="00F8154B" w:rsidP="004A6AF9">
            <w:pPr>
              <w:pStyle w:val="NoSpacing"/>
              <w:jc w:val="both"/>
              <w:rPr>
                <w:rFonts w:ascii="Candara" w:hAnsi="Candar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bCs/>
                <w:color w:val="000000" w:themeColor="text1"/>
                <w:sz w:val="24"/>
                <w:szCs w:val="24"/>
              </w:rPr>
              <w:t>Dr. Farzana Al-</w:t>
            </w:r>
            <w:proofErr w:type="spellStart"/>
            <w:r w:rsidRPr="00757C3C">
              <w:rPr>
                <w:rFonts w:ascii="Candara" w:hAnsi="Candara" w:cstheme="minorHAnsi"/>
                <w:b/>
                <w:bCs/>
                <w:color w:val="000000" w:themeColor="text1"/>
                <w:sz w:val="24"/>
                <w:szCs w:val="24"/>
              </w:rPr>
              <w:t>Maraghi</w:t>
            </w:r>
            <w:proofErr w:type="spellEnd"/>
            <w:r w:rsidR="008A1828" w:rsidRPr="00757C3C">
              <w:rPr>
                <w:rFonts w:ascii="Candara" w:hAnsi="Candara"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A6AF9" w:rsidRPr="00757C3C">
              <w:rPr>
                <w:rFonts w:ascii="Candara" w:hAnsi="Candara" w:cstheme="minorHAnsi"/>
                <w:bCs/>
                <w:color w:val="000000" w:themeColor="text1"/>
                <w:sz w:val="24"/>
                <w:szCs w:val="24"/>
              </w:rPr>
              <w:t>Women Empowerment in Higher Education in the Kingdom of Bahrain</w:t>
            </w:r>
          </w:p>
          <w:p w14:paraId="248DA7C3" w14:textId="2FAD18B8" w:rsidR="000B7B0E" w:rsidRPr="00757C3C" w:rsidRDefault="00054B71" w:rsidP="000B7B0E">
            <w:pPr>
              <w:spacing w:line="228" w:lineRule="auto"/>
              <w:rPr>
                <w:rFonts w:ascii="Candara" w:hAnsi="Candara"/>
                <w:color w:val="7F7F7F"/>
              </w:rPr>
            </w:pPr>
            <w:r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 xml:space="preserve">Director, </w:t>
            </w:r>
            <w:r w:rsidR="00F8154B" w:rsidRPr="00757C3C">
              <w:rPr>
                <w:rFonts w:ascii="Candara" w:hAnsi="Candara" w:cstheme="minorHAnsi"/>
                <w:bCs/>
                <w:i/>
                <w:color w:val="000000" w:themeColor="text1"/>
              </w:rPr>
              <w:t xml:space="preserve">Scientific </w:t>
            </w:r>
            <w:r w:rsidR="00054833" w:rsidRPr="00757C3C">
              <w:rPr>
                <w:rFonts w:ascii="Candara" w:hAnsi="Candara" w:cstheme="minorHAnsi"/>
                <w:bCs/>
                <w:i/>
              </w:rPr>
              <w:t xml:space="preserve">Research, </w:t>
            </w:r>
            <w:r w:rsidR="000B7B0E" w:rsidRPr="00757C3C">
              <w:rPr>
                <w:rFonts w:ascii="Candara" w:hAnsi="Candara"/>
                <w:i/>
              </w:rPr>
              <w:t>Secretariat-General of the Higher Education Council</w:t>
            </w:r>
          </w:p>
          <w:p w14:paraId="7E7BE778" w14:textId="48FA424E" w:rsidR="00F8154B" w:rsidRPr="00757C3C" w:rsidRDefault="00F8154B" w:rsidP="00F8154B">
            <w:pPr>
              <w:pStyle w:val="NoSpacing"/>
              <w:jc w:val="both"/>
              <w:rPr>
                <w:rFonts w:ascii="Candara" w:hAnsi="Candara" w:cstheme="minorHAnsi"/>
                <w:b/>
                <w:i/>
                <w:color w:val="7030A0"/>
                <w:sz w:val="24"/>
                <w:szCs w:val="24"/>
              </w:rPr>
            </w:pPr>
          </w:p>
          <w:p w14:paraId="1A50F9DB" w14:textId="77777777" w:rsidR="00DF0A7D" w:rsidRPr="00757C3C" w:rsidRDefault="00F8154B">
            <w:pPr>
              <w:pStyle w:val="NoSpacing"/>
              <w:jc w:val="both"/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bCs/>
                <w:color w:val="000000" w:themeColor="text1"/>
                <w:sz w:val="24"/>
                <w:szCs w:val="24"/>
              </w:rPr>
              <w:t>Bahjah Mohammed Al Dailami</w:t>
            </w:r>
            <w:r w:rsidRPr="00757C3C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054B71" w:rsidRPr="00757C3C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Mainstreaming women's needs in Development </w:t>
            </w:r>
          </w:p>
          <w:p w14:paraId="5A0B2705" w14:textId="7250A182" w:rsidR="00F8154B" w:rsidRPr="00757C3C" w:rsidRDefault="00054B71">
            <w:pPr>
              <w:pStyle w:val="NoSpacing"/>
              <w:jc w:val="both"/>
              <w:rPr>
                <w:rFonts w:ascii="Candara" w:hAnsi="Candara" w:cstheme="minorHAnsi"/>
                <w:b/>
                <w:i/>
                <w:color w:val="7030A0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  <w:t>Adviser</w:t>
            </w:r>
            <w:r w:rsidR="00F8154B" w:rsidRPr="00757C3C">
              <w:rPr>
                <w:rFonts w:ascii="Candara" w:hAnsi="Candara" w:cstheme="minorHAnsi"/>
                <w:i/>
                <w:sz w:val="24"/>
                <w:szCs w:val="24"/>
              </w:rPr>
              <w:t xml:space="preserve"> Supreme Council for Women </w:t>
            </w:r>
          </w:p>
        </w:tc>
      </w:tr>
      <w:tr w:rsidR="00F8154B" w:rsidRPr="00757C3C" w14:paraId="46CAB884" w14:textId="77777777" w:rsidTr="00E46B55">
        <w:trPr>
          <w:trHeight w:val="113"/>
        </w:trPr>
        <w:tc>
          <w:tcPr>
            <w:tcW w:w="117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2F93D3" w14:textId="76C486A6" w:rsidR="00F8154B" w:rsidRPr="00757C3C" w:rsidRDefault="00696452" w:rsidP="00F8154B">
            <w:pPr>
              <w:pStyle w:val="Normal1"/>
              <w:spacing w:after="0" w:line="240" w:lineRule="auto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13.30</w:t>
            </w:r>
            <w:r w:rsidR="00F8154B"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864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46DE4A" w14:textId="77777777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Lunch Break/Networking</w:t>
            </w:r>
          </w:p>
        </w:tc>
      </w:tr>
      <w:tr w:rsidR="00696452" w:rsidRPr="00757C3C" w14:paraId="79D60E78" w14:textId="77777777" w:rsidTr="00E46B55">
        <w:trPr>
          <w:trHeight w:val="257"/>
        </w:trPr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2AEE69" w14:textId="62E598B6" w:rsidR="00696452" w:rsidRPr="00757C3C" w:rsidRDefault="00696452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14.15</w:t>
            </w:r>
            <w:r w:rsidR="002C0262"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F4218B" w14:textId="77777777" w:rsidR="00D4494F" w:rsidRPr="00757C3C" w:rsidRDefault="00D4494F" w:rsidP="00D4494F">
            <w:pPr>
              <w:rPr>
                <w:rFonts w:ascii="Candara" w:hAnsi="Candara" w:cstheme="minorHAnsi"/>
                <w:b/>
                <w:color w:val="000000" w:themeColor="text1"/>
                <w:u w:val="single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u w:val="single"/>
              </w:rPr>
              <w:t>Women into Leadership</w:t>
            </w:r>
          </w:p>
          <w:p w14:paraId="0AB7A1E6" w14:textId="2F8E0354" w:rsidR="00D4494F" w:rsidRPr="00855903" w:rsidRDefault="00D4494F" w:rsidP="00D4494F">
            <w:pPr>
              <w:rPr>
                <w:rFonts w:ascii="Candara" w:hAnsi="Candara" w:cstheme="minorHAnsi"/>
                <w:b/>
                <w:color w:val="7030A0"/>
              </w:rPr>
            </w:pPr>
            <w:r w:rsidRPr="00855903">
              <w:rPr>
                <w:rFonts w:ascii="Candara" w:hAnsi="Candara" w:cstheme="minorHAnsi"/>
                <w:b/>
                <w:color w:val="7030A0"/>
              </w:rPr>
              <w:t>Session Chair David J. Lock</w:t>
            </w:r>
          </w:p>
          <w:p w14:paraId="160A732D" w14:textId="77777777" w:rsidR="00D4494F" w:rsidRPr="00757C3C" w:rsidRDefault="00D4494F" w:rsidP="00D4494F">
            <w:pPr>
              <w:rPr>
                <w:rFonts w:ascii="Candara" w:eastAsia="Times New Roman" w:hAnsi="Candara" w:cs="Tahoma"/>
                <w:b/>
                <w:color w:val="000000"/>
                <w:shd w:val="clear" w:color="auto" w:fill="FFFFFF"/>
                <w:lang w:eastAsia="en-GB"/>
              </w:rPr>
            </w:pPr>
            <w:r w:rsidRPr="00757C3C">
              <w:rPr>
                <w:rFonts w:ascii="Candara" w:eastAsia="Times New Roman" w:hAnsi="Candara" w:cs="Tahoma"/>
                <w:b/>
                <w:color w:val="000000"/>
                <w:shd w:val="clear" w:color="auto" w:fill="FFFFFF"/>
                <w:lang w:eastAsia="en-GB"/>
              </w:rPr>
              <w:t>Women and Higher Education Leadership: An Object of Desire or Something to be Avoided?</w:t>
            </w:r>
          </w:p>
          <w:p w14:paraId="28CCC96B" w14:textId="69A93790" w:rsidR="00D4494F" w:rsidRPr="00757C3C" w:rsidRDefault="00FF5E97" w:rsidP="00D4494F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>Professor Louise Morley</w:t>
            </w:r>
          </w:p>
          <w:p w14:paraId="3E08FCC6" w14:textId="7ECCCB21" w:rsidR="00757C3C" w:rsidRPr="00757C3C" w:rsidRDefault="00D4494F" w:rsidP="00855903">
            <w:pPr>
              <w:rPr>
                <w:rFonts w:ascii="Candara" w:hAnsi="Candara" w:cstheme="minorHAnsi"/>
                <w:i/>
                <w:color w:val="000000" w:themeColor="text1"/>
              </w:rPr>
            </w:pPr>
            <w:r w:rsidRPr="00757C3C">
              <w:rPr>
                <w:rFonts w:ascii="Candara" w:hAnsi="Candara" w:cstheme="minorHAnsi"/>
                <w:i/>
                <w:color w:val="000000" w:themeColor="text1"/>
              </w:rPr>
              <w:t xml:space="preserve">Director, Centre for Higher Education and Equity Research </w:t>
            </w:r>
            <w:r w:rsidR="00855903">
              <w:rPr>
                <w:rFonts w:ascii="Candara" w:hAnsi="Candara" w:cstheme="minorHAnsi"/>
                <w:i/>
                <w:color w:val="000000" w:themeColor="text1"/>
              </w:rPr>
              <w:t xml:space="preserve">, </w:t>
            </w:r>
            <w:r w:rsidRPr="00757C3C">
              <w:rPr>
                <w:rFonts w:ascii="Candara" w:hAnsi="Candara" w:cstheme="minorHAnsi"/>
                <w:i/>
                <w:color w:val="000000" w:themeColor="text1"/>
              </w:rPr>
              <w:t xml:space="preserve">University of </w:t>
            </w:r>
            <w:r w:rsidR="00D3584B" w:rsidRPr="00757C3C">
              <w:rPr>
                <w:rFonts w:ascii="Candara" w:hAnsi="Candara" w:cs="Times"/>
              </w:rPr>
              <w:t>Sussex</w:t>
            </w:r>
            <w:r w:rsidRPr="00757C3C">
              <w:rPr>
                <w:rFonts w:ascii="Candara" w:hAnsi="Candara" w:cstheme="minorHAnsi"/>
                <w:i/>
                <w:color w:val="000000" w:themeColor="text1"/>
              </w:rPr>
              <w:t>, UK</w:t>
            </w:r>
            <w:r w:rsidRPr="00757C3C">
              <w:rPr>
                <w:rFonts w:ascii="Candara" w:hAnsi="Candara" w:cstheme="minorHAnsi"/>
                <w:i/>
                <w:color w:val="FF0000"/>
              </w:rPr>
              <w:t xml:space="preserve"> </w:t>
            </w:r>
          </w:p>
        </w:tc>
      </w:tr>
      <w:tr w:rsidR="00F8154B" w:rsidRPr="00757C3C" w14:paraId="45847344" w14:textId="77777777" w:rsidTr="00E46B55">
        <w:trPr>
          <w:trHeight w:val="257"/>
        </w:trPr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F609EE" w14:textId="1D205EB4" w:rsidR="00F8154B" w:rsidRPr="00757C3C" w:rsidRDefault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lastRenderedPageBreak/>
              <w:t>15.</w:t>
            </w:r>
            <w:r w:rsidR="00F90F9F"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00</w:t>
            </w: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B6C09A" w14:textId="3BE0EC60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u w:val="single"/>
              </w:rPr>
              <w:t>Building capability for Women</w:t>
            </w:r>
          </w:p>
          <w:p w14:paraId="010D99A6" w14:textId="0BF0EAFD" w:rsidR="00F8154B" w:rsidRPr="00855903" w:rsidRDefault="00F8154B" w:rsidP="00F8154B">
            <w:pPr>
              <w:pStyle w:val="NoSpacing"/>
              <w:rPr>
                <w:rFonts w:ascii="Candara" w:hAnsi="Candara" w:cstheme="minorHAnsi"/>
                <w:b/>
                <w:color w:val="7030A0"/>
                <w:sz w:val="24"/>
                <w:szCs w:val="24"/>
              </w:rPr>
            </w:pPr>
            <w:r w:rsidRPr="00855903">
              <w:rPr>
                <w:rFonts w:ascii="Candara" w:hAnsi="Candara" w:cstheme="minorHAnsi"/>
                <w:b/>
                <w:color w:val="7030A0"/>
                <w:sz w:val="24"/>
                <w:szCs w:val="24"/>
              </w:rPr>
              <w:t>Session Chair: Dr</w:t>
            </w:r>
            <w:r w:rsidR="000B7B0E" w:rsidRPr="00855903">
              <w:rPr>
                <w:rFonts w:ascii="Candara" w:hAnsi="Candara" w:cstheme="minorHAnsi"/>
                <w:b/>
                <w:color w:val="7030A0"/>
                <w:sz w:val="24"/>
                <w:szCs w:val="24"/>
              </w:rPr>
              <w:t>.</w:t>
            </w:r>
            <w:r w:rsidRPr="00855903">
              <w:rPr>
                <w:rFonts w:ascii="Candara" w:hAnsi="Candara" w:cstheme="minorHAnsi"/>
                <w:b/>
                <w:color w:val="7030A0"/>
                <w:sz w:val="24"/>
                <w:szCs w:val="24"/>
              </w:rPr>
              <w:t xml:space="preserve"> Lulwa AlMutlaq</w:t>
            </w:r>
          </w:p>
          <w:p w14:paraId="18641473" w14:textId="110BAC53" w:rsidR="00F8154B" w:rsidRDefault="00F8154B" w:rsidP="00F8154B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Panel comprising</w:t>
            </w:r>
            <w:r w:rsidR="003B5E57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 xml:space="preserve"> of</w:t>
            </w: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354D2B61" w14:textId="655884E2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On STEM subjects:</w:t>
            </w:r>
          </w:p>
          <w:p w14:paraId="6C85EEE5" w14:textId="347395F2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Professor Mazin M.A. Jum</w:t>
            </w:r>
            <w:r w:rsidR="000B7B0E"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ah</w:t>
            </w:r>
          </w:p>
          <w:p w14:paraId="25170EB8" w14:textId="72FE8286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  <w:t xml:space="preserve">President, Royal University of Women, </w:t>
            </w:r>
            <w:r w:rsidR="00FF5E97" w:rsidRPr="00757C3C"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  <w:t>Bahrain</w:t>
            </w:r>
          </w:p>
          <w:p w14:paraId="36406DA3" w14:textId="77777777" w:rsidR="004A6AF9" w:rsidRPr="00757C3C" w:rsidRDefault="004A6AF9" w:rsidP="00F8154B">
            <w:pPr>
              <w:pStyle w:val="NoSpacing"/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</w:pPr>
          </w:p>
          <w:p w14:paraId="2224572F" w14:textId="62F44080" w:rsidR="00F8154B" w:rsidRPr="00757C3C" w:rsidRDefault="00FF5E97" w:rsidP="00F8154B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On Political engagement:</w:t>
            </w:r>
          </w:p>
          <w:p w14:paraId="009D3A08" w14:textId="340FC016" w:rsidR="00F8154B" w:rsidRPr="00757C3C" w:rsidRDefault="00FF5E97" w:rsidP="00F8154B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Andrea Bertone</w:t>
            </w:r>
          </w:p>
          <w:p w14:paraId="7EA2B096" w14:textId="65B419F4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i/>
                <w:color w:val="FF0000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  <w:t xml:space="preserve">Director, FHI 360, USA </w:t>
            </w:r>
            <w:r w:rsidRPr="00757C3C">
              <w:rPr>
                <w:rFonts w:ascii="Candara" w:hAnsi="Candara" w:cstheme="minorHAnsi"/>
                <w:i/>
                <w:color w:val="FF0000"/>
                <w:sz w:val="24"/>
                <w:szCs w:val="24"/>
              </w:rPr>
              <w:t>(SKYPE)</w:t>
            </w:r>
          </w:p>
          <w:p w14:paraId="47CDF9D3" w14:textId="77777777" w:rsidR="00F8154B" w:rsidRPr="00757C3C" w:rsidRDefault="00F8154B" w:rsidP="00F8154B">
            <w:pPr>
              <w:pStyle w:val="gmail-msonospacing"/>
              <w:contextualSpacing/>
              <w:rPr>
                <w:rFonts w:ascii="Candara" w:hAnsi="Candara"/>
                <w:b/>
                <w:bCs/>
                <w:lang w:val="en-US"/>
              </w:rPr>
            </w:pPr>
            <w:r w:rsidRPr="00757C3C">
              <w:rPr>
                <w:rFonts w:ascii="Candara" w:hAnsi="Candara"/>
                <w:b/>
                <w:bCs/>
                <w:lang w:val="en-US"/>
              </w:rPr>
              <w:t>On Creativity in the Curriculum</w:t>
            </w:r>
          </w:p>
          <w:p w14:paraId="37B5FCB4" w14:textId="747DAA61" w:rsidR="00F8154B" w:rsidRPr="00757C3C" w:rsidRDefault="00FF5E97" w:rsidP="00F8154B">
            <w:pPr>
              <w:pStyle w:val="gmail-msonospacing"/>
              <w:contextualSpacing/>
              <w:rPr>
                <w:rFonts w:ascii="Candara" w:eastAsia="Times New Roman" w:hAnsi="Candara"/>
                <w:b/>
              </w:rPr>
            </w:pPr>
            <w:r w:rsidRPr="00757C3C">
              <w:rPr>
                <w:rFonts w:ascii="Candara" w:eastAsia="Times New Roman" w:hAnsi="Candara"/>
                <w:b/>
              </w:rPr>
              <w:t>Dr</w:t>
            </w:r>
            <w:r w:rsidR="000B7B0E" w:rsidRPr="00757C3C">
              <w:rPr>
                <w:rFonts w:ascii="Candara" w:eastAsia="Times New Roman" w:hAnsi="Candara"/>
                <w:b/>
              </w:rPr>
              <w:t>.</w:t>
            </w:r>
            <w:r w:rsidRPr="00757C3C">
              <w:rPr>
                <w:rFonts w:ascii="Candara" w:eastAsia="Times New Roman" w:hAnsi="Candara"/>
                <w:b/>
              </w:rPr>
              <w:t xml:space="preserve"> Liza Howe-Walsh and Dr Sarah Turnbull</w:t>
            </w:r>
          </w:p>
          <w:p w14:paraId="30E7BE83" w14:textId="6C132948" w:rsidR="00F8154B" w:rsidRPr="00757C3C" w:rsidRDefault="00F8154B" w:rsidP="00F8154B">
            <w:pPr>
              <w:pStyle w:val="gmail-msonospacing"/>
              <w:contextualSpacing/>
              <w:rPr>
                <w:rFonts w:ascii="Candara" w:eastAsia="Times New Roman" w:hAnsi="Candara"/>
              </w:rPr>
            </w:pPr>
            <w:r w:rsidRPr="00757C3C">
              <w:rPr>
                <w:rFonts w:ascii="Candara" w:eastAsia="Times New Roman" w:hAnsi="Candara"/>
              </w:rPr>
              <w:t>University of Portsmouth UK</w:t>
            </w:r>
          </w:p>
        </w:tc>
      </w:tr>
      <w:tr w:rsidR="00696452" w:rsidRPr="00757C3C" w14:paraId="431BE7F9" w14:textId="77777777" w:rsidTr="00E46B55">
        <w:trPr>
          <w:trHeight w:val="257"/>
        </w:trPr>
        <w:tc>
          <w:tcPr>
            <w:tcW w:w="117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227860" w14:textId="449EDF6F" w:rsidR="00696452" w:rsidRPr="00757C3C" w:rsidRDefault="00F90F9F" w:rsidP="00696452">
            <w:pPr>
              <w:pStyle w:val="Normal1"/>
              <w:spacing w:after="0" w:line="240" w:lineRule="auto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16</w:t>
            </w:r>
            <w:r w:rsidR="00696452"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.15hrs</w:t>
            </w:r>
          </w:p>
        </w:tc>
        <w:tc>
          <w:tcPr>
            <w:tcW w:w="864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70D158" w14:textId="07753B46" w:rsidR="00696452" w:rsidRPr="00757C3C" w:rsidRDefault="00B47F83" w:rsidP="00696452">
            <w:pPr>
              <w:rPr>
                <w:rFonts w:ascii="Candara" w:hAnsi="Candara" w:cstheme="minorHAnsi"/>
                <w:b/>
                <w:color w:val="000000" w:themeColor="text1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</w:rPr>
              <w:t xml:space="preserve">Coffee </w:t>
            </w:r>
            <w:r w:rsidR="00696452" w:rsidRPr="00757C3C">
              <w:rPr>
                <w:rFonts w:ascii="Candara" w:hAnsi="Candara" w:cstheme="minorHAnsi"/>
                <w:b/>
                <w:color w:val="000000" w:themeColor="text1"/>
              </w:rPr>
              <w:t>break</w:t>
            </w:r>
          </w:p>
        </w:tc>
      </w:tr>
      <w:tr w:rsidR="00F8154B" w:rsidRPr="00757C3C" w14:paraId="1D347C6E" w14:textId="77777777" w:rsidTr="00E46B55">
        <w:trPr>
          <w:trHeight w:val="383"/>
        </w:trPr>
        <w:tc>
          <w:tcPr>
            <w:tcW w:w="11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46E314" w14:textId="59594422" w:rsidR="00F8154B" w:rsidRPr="00757C3C" w:rsidRDefault="00F90F9F" w:rsidP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16.30</w:t>
            </w:r>
            <w:r w:rsidR="00F8154B"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86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73EA90" w14:textId="4F85BEB6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b/>
                <w:iCs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iCs/>
                <w:sz w:val="24"/>
                <w:szCs w:val="24"/>
              </w:rPr>
              <w:t>Role of Universities in Empowering Women</w:t>
            </w:r>
          </w:p>
          <w:p w14:paraId="58F219E4" w14:textId="5F5B1DAD" w:rsidR="004A6AF9" w:rsidRPr="00855903" w:rsidRDefault="00FF5E97" w:rsidP="00F8154B">
            <w:pPr>
              <w:pStyle w:val="NoSpacing"/>
              <w:rPr>
                <w:rFonts w:ascii="Candara" w:hAnsi="Candara" w:cstheme="minorHAnsi"/>
                <w:b/>
                <w:iCs/>
                <w:color w:val="7030A0"/>
                <w:sz w:val="24"/>
                <w:szCs w:val="24"/>
              </w:rPr>
            </w:pPr>
            <w:r w:rsidRPr="00855903">
              <w:rPr>
                <w:rFonts w:ascii="Candara" w:hAnsi="Candara" w:cstheme="minorHAnsi"/>
                <w:b/>
                <w:iCs/>
                <w:color w:val="7030A0"/>
                <w:sz w:val="24"/>
                <w:szCs w:val="24"/>
              </w:rPr>
              <w:t xml:space="preserve">Session Chair: </w:t>
            </w:r>
            <w:r w:rsidR="009C775C" w:rsidRPr="00855903">
              <w:rPr>
                <w:rFonts w:ascii="Candara" w:hAnsi="Candara" w:cstheme="minorHAnsi"/>
                <w:b/>
                <w:iCs/>
                <w:color w:val="7030A0"/>
                <w:sz w:val="24"/>
                <w:szCs w:val="24"/>
              </w:rPr>
              <w:t>Dr. Jennifer Orlikoff</w:t>
            </w:r>
          </w:p>
          <w:p w14:paraId="481C7DE8" w14:textId="77777777" w:rsidR="004A6AF9" w:rsidRPr="00855903" w:rsidRDefault="004A6AF9" w:rsidP="005202A3">
            <w:pPr>
              <w:pStyle w:val="Normal1"/>
              <w:spacing w:after="0" w:line="240" w:lineRule="auto"/>
              <w:rPr>
                <w:rFonts w:ascii="Candara" w:hAnsi="Candara" w:cstheme="minorHAnsi"/>
                <w:b/>
                <w:i/>
                <w:color w:val="7030A0"/>
                <w:sz w:val="24"/>
                <w:szCs w:val="24"/>
              </w:rPr>
            </w:pPr>
          </w:p>
          <w:p w14:paraId="004CE8BF" w14:textId="2800359C" w:rsidR="005202A3" w:rsidRPr="00757C3C" w:rsidRDefault="005202A3" w:rsidP="005202A3">
            <w:pPr>
              <w:pStyle w:val="Normal1"/>
              <w:spacing w:after="0" w:line="240" w:lineRule="auto"/>
              <w:rPr>
                <w:rFonts w:ascii="Candara" w:hAnsi="Candara" w:cstheme="minorHAnsi"/>
                <w:color w:val="auto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color w:val="auto"/>
                <w:sz w:val="24"/>
                <w:szCs w:val="24"/>
              </w:rPr>
              <w:t>Dr</w:t>
            </w:r>
            <w:r w:rsidR="007404BC" w:rsidRPr="00757C3C">
              <w:rPr>
                <w:rFonts w:ascii="Candara" w:hAnsi="Candara" w:cstheme="minorHAnsi"/>
                <w:b/>
                <w:color w:val="auto"/>
                <w:sz w:val="24"/>
                <w:szCs w:val="24"/>
              </w:rPr>
              <w:t>.</w:t>
            </w:r>
            <w:r w:rsidRPr="00757C3C">
              <w:rPr>
                <w:rFonts w:ascii="Candara" w:hAnsi="Candara" w:cstheme="minorHAnsi"/>
                <w:b/>
                <w:color w:val="auto"/>
                <w:sz w:val="24"/>
                <w:szCs w:val="24"/>
              </w:rPr>
              <w:t xml:space="preserve"> David Stewart, </w:t>
            </w:r>
            <w:r w:rsidRPr="00757C3C">
              <w:rPr>
                <w:rFonts w:ascii="Candara" w:hAnsi="Candara" w:cstheme="minorHAnsi"/>
                <w:color w:val="auto"/>
                <w:sz w:val="24"/>
                <w:szCs w:val="24"/>
              </w:rPr>
              <w:t>History of Women Education</w:t>
            </w:r>
          </w:p>
          <w:p w14:paraId="218984C3" w14:textId="071D9D02" w:rsidR="005202A3" w:rsidRPr="00757C3C" w:rsidRDefault="005202A3" w:rsidP="005202A3">
            <w:pPr>
              <w:pStyle w:val="Normal1"/>
              <w:spacing w:after="0" w:line="240" w:lineRule="auto"/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i/>
                <w:color w:val="auto"/>
                <w:sz w:val="24"/>
                <w:szCs w:val="24"/>
              </w:rPr>
              <w:t xml:space="preserve">Vice President of International Affairs, West Virginia University </w:t>
            </w:r>
          </w:p>
          <w:p w14:paraId="01D802FF" w14:textId="77777777" w:rsidR="00F8154B" w:rsidRPr="00757C3C" w:rsidRDefault="00F8154B" w:rsidP="00F8154B">
            <w:pPr>
              <w:rPr>
                <w:rFonts w:ascii="Candara" w:eastAsia="Times New Roman" w:hAnsi="Candara"/>
                <w:i/>
              </w:rPr>
            </w:pPr>
          </w:p>
          <w:p w14:paraId="2E1AC51F" w14:textId="765A798D" w:rsidR="0035410D" w:rsidRPr="00757C3C" w:rsidRDefault="008A1828" w:rsidP="0035410D">
            <w:pPr>
              <w:pStyle w:val="NoSpacing"/>
              <w:rPr>
                <w:rFonts w:ascii="Candara" w:hAnsi="Candara" w:cstheme="minorHAnsi"/>
                <w:b/>
                <w:iCs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iCs/>
                <w:sz w:val="24"/>
                <w:szCs w:val="24"/>
              </w:rPr>
              <w:t xml:space="preserve">Victoria A Budson </w:t>
            </w:r>
          </w:p>
          <w:p w14:paraId="73748693" w14:textId="061AAD1C" w:rsidR="008A1828" w:rsidRPr="00757C3C" w:rsidRDefault="008A1828" w:rsidP="0035410D">
            <w:pPr>
              <w:pStyle w:val="NoSpacing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 xml:space="preserve">Executive Director women and Public Policy Program, Harvard Kennedy School </w:t>
            </w:r>
            <w:r w:rsidRPr="00757C3C">
              <w:rPr>
                <w:rFonts w:ascii="Candara" w:hAnsi="Candara" w:cstheme="minorHAnsi"/>
                <w:i/>
                <w:iCs/>
                <w:color w:val="FF0000"/>
                <w:sz w:val="24"/>
                <w:szCs w:val="24"/>
              </w:rPr>
              <w:t>(</w:t>
            </w:r>
            <w:r w:rsidR="0035410D" w:rsidRPr="00757C3C">
              <w:rPr>
                <w:rFonts w:ascii="Candara" w:hAnsi="Candara" w:cstheme="minorHAnsi"/>
                <w:i/>
                <w:iCs/>
                <w:color w:val="FF0000"/>
                <w:sz w:val="24"/>
                <w:szCs w:val="24"/>
              </w:rPr>
              <w:t>SKYPE</w:t>
            </w:r>
            <w:r w:rsidRPr="00757C3C">
              <w:rPr>
                <w:rFonts w:ascii="Candara" w:hAnsi="Candara" w:cstheme="minorHAnsi"/>
                <w:i/>
                <w:iCs/>
                <w:color w:val="FF0000"/>
                <w:sz w:val="24"/>
                <w:szCs w:val="24"/>
              </w:rPr>
              <w:t>)</w:t>
            </w:r>
            <w:r w:rsidRPr="00757C3C">
              <w:rPr>
                <w:rFonts w:ascii="Candara" w:hAnsi="Candara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14:paraId="4DA3F779" w14:textId="77777777" w:rsidR="008A1828" w:rsidRPr="00757C3C" w:rsidRDefault="008A1828" w:rsidP="008A1828">
            <w:pPr>
              <w:rPr>
                <w:rFonts w:ascii="Candara" w:eastAsia="Times New Roman" w:hAnsi="Candara"/>
                <w:b/>
                <w:i/>
              </w:rPr>
            </w:pPr>
          </w:p>
          <w:p w14:paraId="4C447249" w14:textId="3349A46B" w:rsidR="0025378A" w:rsidRPr="0025378A" w:rsidRDefault="0025378A" w:rsidP="0025378A">
            <w:pPr>
              <w:rPr>
                <w:rFonts w:ascii="Candara" w:eastAsia="Times New Roman" w:hAnsi="Candara"/>
                <w:color w:val="212121"/>
              </w:rPr>
            </w:pPr>
            <w:r w:rsidRPr="0025378A">
              <w:rPr>
                <w:rStyle w:val="Strong"/>
                <w:rFonts w:ascii="Candara" w:eastAsia="Times New Roman" w:hAnsi="Candara"/>
                <w:color w:val="212121"/>
              </w:rPr>
              <w:t>Dr. Haya Bint Ali Bin Hassan Al-</w:t>
            </w:r>
            <w:proofErr w:type="spellStart"/>
            <w:r w:rsidRPr="0025378A">
              <w:rPr>
                <w:rStyle w:val="Strong"/>
                <w:rFonts w:ascii="Candara" w:eastAsia="Times New Roman" w:hAnsi="Candara"/>
                <w:color w:val="212121"/>
              </w:rPr>
              <w:t>Noaimi</w:t>
            </w:r>
            <w:proofErr w:type="spellEnd"/>
            <w:r w:rsidR="00A212E4">
              <w:rPr>
                <w:rStyle w:val="Strong"/>
                <w:rFonts w:ascii="Candara" w:eastAsia="Times New Roman" w:hAnsi="Candara"/>
                <w:color w:val="212121"/>
              </w:rPr>
              <w:t xml:space="preserve">, </w:t>
            </w:r>
            <w:r w:rsidR="00A212E4" w:rsidRPr="00A212E4">
              <w:rPr>
                <w:rFonts w:cstheme="minorHAnsi"/>
                <w:bCs/>
                <w:lang w:val="en-US"/>
              </w:rPr>
              <w:t>Women's Advancement</w:t>
            </w:r>
            <w:bookmarkStart w:id="0" w:name="_GoBack"/>
            <w:bookmarkEnd w:id="0"/>
          </w:p>
          <w:p w14:paraId="161E8934" w14:textId="30CE47CD" w:rsidR="004A6AF9" w:rsidRPr="00757C3C" w:rsidRDefault="00F8154B" w:rsidP="00F8154B">
            <w:pPr>
              <w:rPr>
                <w:rFonts w:ascii="Candara" w:eastAsia="Times New Roman" w:hAnsi="Candara"/>
                <w:i/>
              </w:rPr>
            </w:pPr>
            <w:r w:rsidRPr="00757C3C">
              <w:rPr>
                <w:rFonts w:ascii="Candara" w:hAnsi="Candara" w:cstheme="minorHAnsi"/>
                <w:i/>
              </w:rPr>
              <w:t>Vice President for Community Service and Alumni Affairs, University of Bahrain</w:t>
            </w:r>
            <w:r w:rsidRPr="00757C3C">
              <w:rPr>
                <w:rFonts w:ascii="Candara" w:eastAsia="Times New Roman" w:hAnsi="Candara"/>
                <w:i/>
              </w:rPr>
              <w:t xml:space="preserve"> </w:t>
            </w:r>
          </w:p>
          <w:p w14:paraId="00657DA4" w14:textId="77777777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b/>
                <w:iCs/>
                <w:color w:val="7030A0"/>
                <w:sz w:val="24"/>
                <w:szCs w:val="24"/>
              </w:rPr>
            </w:pPr>
          </w:p>
          <w:p w14:paraId="30685005" w14:textId="51564B5F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b/>
                <w:iCs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iCs/>
                <w:sz w:val="24"/>
                <w:szCs w:val="24"/>
              </w:rPr>
              <w:t>Dr</w:t>
            </w:r>
            <w:r w:rsidR="007404BC" w:rsidRPr="00757C3C">
              <w:rPr>
                <w:rFonts w:ascii="Candara" w:hAnsi="Candara" w:cstheme="minorHAnsi"/>
                <w:b/>
                <w:iCs/>
                <w:sz w:val="24"/>
                <w:szCs w:val="24"/>
              </w:rPr>
              <w:t>.</w:t>
            </w:r>
            <w:r w:rsidRPr="00757C3C">
              <w:rPr>
                <w:rFonts w:ascii="Candara" w:hAnsi="Candara" w:cstheme="minorHAnsi"/>
                <w:b/>
                <w:iCs/>
                <w:sz w:val="24"/>
                <w:szCs w:val="24"/>
              </w:rPr>
              <w:t xml:space="preserve"> Mona Suri &amp; Mr</w:t>
            </w:r>
            <w:r w:rsidR="007404BC" w:rsidRPr="00757C3C">
              <w:rPr>
                <w:rFonts w:ascii="Candara" w:hAnsi="Candara" w:cstheme="minorHAnsi"/>
                <w:b/>
                <w:iCs/>
                <w:sz w:val="24"/>
                <w:szCs w:val="24"/>
              </w:rPr>
              <w:t>.</w:t>
            </w:r>
            <w:r w:rsidRPr="00757C3C">
              <w:rPr>
                <w:rFonts w:ascii="Candara" w:hAnsi="Candara" w:cstheme="minorHAnsi"/>
                <w:b/>
                <w:iCs/>
                <w:sz w:val="24"/>
                <w:szCs w:val="24"/>
              </w:rPr>
              <w:t xml:space="preserve"> Parsa Zoqaqi, </w:t>
            </w:r>
            <w:r w:rsidRPr="00757C3C">
              <w:rPr>
                <w:rFonts w:ascii="Candara" w:hAnsi="Candara" w:cstheme="minorHAnsi"/>
                <w:iCs/>
                <w:sz w:val="24"/>
                <w:szCs w:val="24"/>
              </w:rPr>
              <w:t>RUW perspective on empowering women by employability</w:t>
            </w:r>
          </w:p>
          <w:p w14:paraId="17EF5247" w14:textId="77777777" w:rsidR="00855903" w:rsidRDefault="00F8154B" w:rsidP="00855903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>A</w:t>
            </w:r>
            <w:r w:rsidR="0035410D"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 xml:space="preserve">cademic </w:t>
            </w:r>
            <w:r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>V</w:t>
            </w:r>
            <w:r w:rsidR="0035410D"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 xml:space="preserve">ice </w:t>
            </w:r>
            <w:r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>P</w:t>
            </w:r>
            <w:r w:rsidR="0035410D"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>resident</w:t>
            </w:r>
            <w:r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 xml:space="preserve"> RUW, </w:t>
            </w:r>
            <w:r w:rsidR="007730B0"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 xml:space="preserve">Director, </w:t>
            </w:r>
            <w:r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>QAAU RUW</w:t>
            </w:r>
            <w:r w:rsidRPr="00757C3C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40C6D4C" w14:textId="77777777" w:rsidR="00855903" w:rsidRDefault="00855903" w:rsidP="00855903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47224525" w14:textId="53342F6E" w:rsidR="00855903" w:rsidRPr="00757C3C" w:rsidRDefault="00855903" w:rsidP="00855903">
            <w:pPr>
              <w:pStyle w:val="NoSpacing"/>
              <w:rPr>
                <w:rFonts w:ascii="Candara" w:hAnsi="Candara" w:cstheme="minorHAnsi"/>
                <w:iCs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b/>
                <w:iCs/>
                <w:sz w:val="24"/>
                <w:szCs w:val="24"/>
              </w:rPr>
              <w:t xml:space="preserve">Nadia Abdullatif Buqais, </w:t>
            </w:r>
            <w:r w:rsidRPr="00757C3C">
              <w:rPr>
                <w:rFonts w:ascii="Candara" w:hAnsi="Candara" w:cstheme="minorHAnsi"/>
                <w:iCs/>
                <w:sz w:val="24"/>
                <w:szCs w:val="24"/>
              </w:rPr>
              <w:t>Role of Higher Education Council</w:t>
            </w:r>
          </w:p>
          <w:p w14:paraId="08C36C18" w14:textId="77777777" w:rsidR="00855903" w:rsidRPr="00757C3C" w:rsidRDefault="00855903" w:rsidP="00855903">
            <w:pPr>
              <w:pStyle w:val="NoSpacing"/>
              <w:rPr>
                <w:rFonts w:ascii="Candara" w:hAnsi="Candara" w:cstheme="minorHAnsi"/>
                <w:b/>
                <w:i/>
                <w:iCs/>
                <w:sz w:val="24"/>
                <w:szCs w:val="24"/>
              </w:rPr>
            </w:pPr>
            <w:r w:rsidRPr="00757C3C">
              <w:rPr>
                <w:rFonts w:ascii="Candara" w:hAnsi="Candara" w:cstheme="minorHAnsi"/>
                <w:i/>
                <w:iCs/>
                <w:sz w:val="24"/>
                <w:szCs w:val="24"/>
              </w:rPr>
              <w:t>Director of Evaluation &amp; Follow up, Secretariat General of Higher Education Council, Bahrain</w:t>
            </w:r>
            <w:r w:rsidRPr="00757C3C">
              <w:rPr>
                <w:rFonts w:ascii="Candara" w:hAnsi="Candara" w:cstheme="minorHAnsi"/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14:paraId="0B8234E9" w14:textId="1C8B156A" w:rsidR="00F8154B" w:rsidRPr="00757C3C" w:rsidRDefault="00F8154B" w:rsidP="0035410D">
            <w:pPr>
              <w:pStyle w:val="NoSpacing"/>
              <w:rPr>
                <w:rFonts w:ascii="Candara" w:hAnsi="Candara"/>
                <w:b/>
                <w:i/>
                <w:color w:val="7030A0"/>
                <w:sz w:val="24"/>
                <w:szCs w:val="24"/>
              </w:rPr>
            </w:pPr>
          </w:p>
        </w:tc>
      </w:tr>
      <w:tr w:rsidR="00F8154B" w:rsidRPr="00757C3C" w14:paraId="6461FC7B" w14:textId="77777777" w:rsidTr="00E46B55">
        <w:trPr>
          <w:trHeight w:val="473"/>
        </w:trPr>
        <w:tc>
          <w:tcPr>
            <w:tcW w:w="1170" w:type="dxa"/>
            <w:tcBorders>
              <w:bottom w:val="single" w:sz="12" w:space="0" w:color="4F81BD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7AE3F9" w14:textId="5AFF336B" w:rsidR="00F8154B" w:rsidRPr="00757C3C" w:rsidRDefault="00F8154B" w:rsidP="00F8154B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color w:val="000000" w:themeColor="text1"/>
                <w:sz w:val="24"/>
                <w:szCs w:val="24"/>
              </w:rPr>
              <w:t>17.55hrs</w:t>
            </w:r>
          </w:p>
        </w:tc>
        <w:tc>
          <w:tcPr>
            <w:tcW w:w="8640" w:type="dxa"/>
            <w:tcBorders>
              <w:bottom w:val="single" w:sz="12" w:space="0" w:color="4F81BD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88CB1A" w14:textId="0EC5513D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Conclusion to the day and introduction to the Conference Workshops</w:t>
            </w:r>
          </w:p>
          <w:p w14:paraId="49E4AA31" w14:textId="19F1FEA4" w:rsidR="00F8154B" w:rsidRPr="00757C3C" w:rsidRDefault="00F8154B" w:rsidP="00F8154B">
            <w:pPr>
              <w:pStyle w:val="NoSpacing"/>
              <w:rPr>
                <w:rFonts w:ascii="Candara" w:hAnsi="Candara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David </w:t>
            </w:r>
            <w:r w:rsidR="004050A9"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J. </w:t>
            </w:r>
            <w:r w:rsidRPr="00757C3C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Lock</w:t>
            </w:r>
            <w:r w:rsidRPr="00757C3C">
              <w:rPr>
                <w:rFonts w:ascii="Candara" w:hAnsi="Candara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154B" w:rsidRPr="00757C3C" w14:paraId="17B58ECD" w14:textId="77777777" w:rsidTr="00E46B55">
        <w:tc>
          <w:tcPr>
            <w:tcW w:w="117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8919A3" w14:textId="77777777" w:rsidR="00F8154B" w:rsidRPr="00757C3C" w:rsidRDefault="00F8154B" w:rsidP="00F8154B">
            <w:pPr>
              <w:pStyle w:val="Normal1"/>
              <w:spacing w:after="0" w:line="240" w:lineRule="auto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18.00hrs</w:t>
            </w:r>
          </w:p>
        </w:tc>
        <w:tc>
          <w:tcPr>
            <w:tcW w:w="864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A97334" w14:textId="5E1061D4" w:rsidR="00F8154B" w:rsidRPr="00757C3C" w:rsidRDefault="00F8154B" w:rsidP="007730B0">
            <w:pPr>
              <w:pStyle w:val="Normal1"/>
              <w:spacing w:after="0" w:line="240" w:lineRule="auto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End of </w:t>
            </w:r>
            <w:r w:rsidR="00054833"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Day 1 of </w:t>
            </w:r>
            <w:r w:rsidRPr="00757C3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Conference </w:t>
            </w:r>
          </w:p>
        </w:tc>
      </w:tr>
    </w:tbl>
    <w:p w14:paraId="71E82F06" w14:textId="77777777" w:rsidR="00855903" w:rsidRDefault="00855903" w:rsidP="003072F9">
      <w:pPr>
        <w:pStyle w:val="Normal1"/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699F7E1B" w14:textId="77777777" w:rsidR="00855903" w:rsidRDefault="00855903" w:rsidP="003072F9">
      <w:pPr>
        <w:pStyle w:val="Normal1"/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2613281D" w14:textId="77777777" w:rsidR="00855903" w:rsidRDefault="00855903" w:rsidP="003072F9">
      <w:pPr>
        <w:pStyle w:val="Normal1"/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4C5078C8" w14:textId="26B5C354" w:rsidR="003072F9" w:rsidRPr="00E46B55" w:rsidRDefault="003072F9" w:rsidP="003072F9">
      <w:pPr>
        <w:pStyle w:val="Normal1"/>
        <w:jc w:val="center"/>
        <w:rPr>
          <w:rFonts w:ascii="Candara" w:hAnsi="Candara"/>
          <w:b/>
          <w:bCs/>
          <w:color w:val="000000" w:themeColor="text1"/>
          <w:sz w:val="28"/>
          <w:szCs w:val="28"/>
          <w:u w:val="single"/>
        </w:rPr>
      </w:pPr>
      <w:r w:rsidRPr="00E46B55">
        <w:rPr>
          <w:rFonts w:ascii="Candara" w:hAnsi="Candara"/>
          <w:b/>
          <w:color w:val="000000" w:themeColor="text1"/>
          <w:sz w:val="28"/>
          <w:szCs w:val="28"/>
        </w:rPr>
        <w:t xml:space="preserve">DAY </w:t>
      </w:r>
      <w:r w:rsidR="0027282E" w:rsidRPr="00E46B55">
        <w:rPr>
          <w:rFonts w:ascii="Candara" w:hAnsi="Candara"/>
          <w:b/>
          <w:color w:val="000000" w:themeColor="text1"/>
          <w:sz w:val="28"/>
          <w:szCs w:val="28"/>
        </w:rPr>
        <w:t>TWO</w:t>
      </w:r>
      <w:r w:rsidR="004050A9" w:rsidRPr="00E46B55">
        <w:rPr>
          <w:rFonts w:ascii="Candara" w:hAnsi="Candara"/>
          <w:b/>
          <w:color w:val="000000" w:themeColor="text1"/>
          <w:sz w:val="28"/>
          <w:szCs w:val="28"/>
        </w:rPr>
        <w:t xml:space="preserve">: </w:t>
      </w:r>
      <w:r w:rsidR="008A1828" w:rsidRPr="00E46B55">
        <w:rPr>
          <w:rFonts w:ascii="Candara" w:hAnsi="Candara"/>
          <w:b/>
          <w:color w:val="000000" w:themeColor="text1"/>
          <w:sz w:val="28"/>
          <w:szCs w:val="28"/>
        </w:rPr>
        <w:t xml:space="preserve">Thursday, </w:t>
      </w:r>
      <w:r w:rsidR="00A87985" w:rsidRPr="00E46B55">
        <w:rPr>
          <w:rFonts w:ascii="Candara" w:hAnsi="Candara"/>
          <w:b/>
          <w:color w:val="000000" w:themeColor="text1"/>
          <w:sz w:val="28"/>
          <w:szCs w:val="28"/>
        </w:rPr>
        <w:t>19 April 2018</w:t>
      </w:r>
      <w:r w:rsidR="006B68E2">
        <w:rPr>
          <w:rFonts w:ascii="Candara" w:hAnsi="Candara"/>
          <w:b/>
          <w:color w:val="000000" w:themeColor="text1"/>
          <w:sz w:val="28"/>
          <w:szCs w:val="28"/>
        </w:rPr>
        <w:t xml:space="preserve"> </w:t>
      </w:r>
    </w:p>
    <w:tbl>
      <w:tblPr>
        <w:tblW w:w="10137" w:type="dxa"/>
        <w:tblInd w:w="-465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4500"/>
        <w:gridCol w:w="4467"/>
      </w:tblGrid>
      <w:tr w:rsidR="002B2A4E" w:rsidRPr="0035410D" w14:paraId="2BA3DAC6" w14:textId="77777777" w:rsidTr="0035410D">
        <w:tc>
          <w:tcPr>
            <w:tcW w:w="1170" w:type="dxa"/>
            <w:tcBorders>
              <w:bottom w:val="single" w:sz="12" w:space="0" w:color="4F81BD"/>
            </w:tcBorders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67D3A" w14:textId="3C60B51E" w:rsidR="003072F9" w:rsidRPr="0035410D" w:rsidRDefault="002C0262" w:rsidP="00AB6626">
            <w:pPr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/>
                <w:b/>
                <w:color w:val="000000" w:themeColor="text1"/>
              </w:rPr>
              <w:t>0</w:t>
            </w:r>
            <w:r w:rsidR="00AE4AB8" w:rsidRPr="0035410D">
              <w:rPr>
                <w:rFonts w:ascii="Candara" w:hAnsi="Candara"/>
                <w:b/>
                <w:color w:val="000000" w:themeColor="text1"/>
              </w:rPr>
              <w:t>8.30</w:t>
            </w:r>
            <w:r w:rsidR="003072F9" w:rsidRPr="0035410D">
              <w:rPr>
                <w:rFonts w:ascii="Candara" w:hAnsi="Candara"/>
                <w:b/>
                <w:color w:val="000000" w:themeColor="text1"/>
              </w:rPr>
              <w:t>hrs</w:t>
            </w:r>
          </w:p>
        </w:tc>
        <w:tc>
          <w:tcPr>
            <w:tcW w:w="4500" w:type="dxa"/>
            <w:tcBorders>
              <w:bottom w:val="single" w:sz="12" w:space="0" w:color="4F81BD"/>
              <w:right w:val="nil"/>
            </w:tcBorders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6EFB7A" w14:textId="77777777" w:rsidR="003072F9" w:rsidRPr="0035410D" w:rsidRDefault="003072F9" w:rsidP="00AB6626">
            <w:pPr>
              <w:pStyle w:val="NoSpacing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Registration and Coffee</w:t>
            </w:r>
          </w:p>
        </w:tc>
        <w:tc>
          <w:tcPr>
            <w:tcW w:w="4467" w:type="dxa"/>
            <w:tcBorders>
              <w:left w:val="nil"/>
              <w:bottom w:val="single" w:sz="12" w:space="0" w:color="4F81BD"/>
            </w:tcBorders>
            <w:shd w:val="clear" w:color="auto" w:fill="8EAADB" w:themeFill="accent1" w:themeFillTint="99"/>
          </w:tcPr>
          <w:p w14:paraId="43B25641" w14:textId="77777777" w:rsidR="003072F9" w:rsidRPr="0035410D" w:rsidRDefault="003072F9" w:rsidP="00AB6626">
            <w:pPr>
              <w:rPr>
                <w:rFonts w:ascii="Candara" w:hAnsi="Candara"/>
                <w:color w:val="000000" w:themeColor="text1"/>
              </w:rPr>
            </w:pPr>
          </w:p>
        </w:tc>
      </w:tr>
      <w:tr w:rsidR="00AE4AB8" w:rsidRPr="0035410D" w14:paraId="45E51F3C" w14:textId="77777777" w:rsidTr="0035410D">
        <w:tc>
          <w:tcPr>
            <w:tcW w:w="1170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6926AC" w14:textId="6511170A" w:rsidR="00AE4AB8" w:rsidRPr="0035410D" w:rsidRDefault="002C0262" w:rsidP="00AE4AB8">
            <w:pPr>
              <w:rPr>
                <w:rFonts w:ascii="Candara" w:hAnsi="Candara"/>
                <w:color w:val="000000" w:themeColor="text1"/>
              </w:rPr>
            </w:pPr>
            <w:r w:rsidRPr="0035410D">
              <w:rPr>
                <w:rFonts w:ascii="Candara" w:hAnsi="Candara"/>
                <w:color w:val="000000" w:themeColor="text1"/>
              </w:rPr>
              <w:t>0</w:t>
            </w:r>
            <w:r w:rsidR="00AE4AB8" w:rsidRPr="0035410D">
              <w:rPr>
                <w:rFonts w:ascii="Candara" w:hAnsi="Candara"/>
                <w:color w:val="000000" w:themeColor="text1"/>
              </w:rPr>
              <w:t>9.00hrs</w:t>
            </w:r>
          </w:p>
        </w:tc>
        <w:tc>
          <w:tcPr>
            <w:tcW w:w="8967" w:type="dxa"/>
            <w:gridSpan w:val="2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4A9DB" w14:textId="15A36795" w:rsidR="00B30539" w:rsidRPr="0035410D" w:rsidRDefault="00AE4AB8" w:rsidP="00D137A6">
            <w:pPr>
              <w:jc w:val="center"/>
              <w:rPr>
                <w:rFonts w:ascii="Candara" w:hAnsi="Candara"/>
                <w:b/>
                <w:color w:val="000000" w:themeColor="text1"/>
                <w:u w:val="single"/>
              </w:rPr>
            </w:pPr>
            <w:r w:rsidRPr="0035410D">
              <w:rPr>
                <w:rFonts w:ascii="Candara" w:hAnsi="Candara"/>
                <w:b/>
                <w:color w:val="000000" w:themeColor="text1"/>
                <w:u w:val="single"/>
              </w:rPr>
              <w:t>POSTER SESSION</w:t>
            </w:r>
            <w:r w:rsidR="003B5E57">
              <w:rPr>
                <w:rFonts w:ascii="Candara" w:hAnsi="Candara"/>
                <w:b/>
                <w:color w:val="000000" w:themeColor="text1"/>
                <w:u w:val="single"/>
              </w:rPr>
              <w:t xml:space="preserve"> (AB 22)</w:t>
            </w:r>
          </w:p>
        </w:tc>
      </w:tr>
      <w:tr w:rsidR="00C85013" w:rsidRPr="0035410D" w14:paraId="618915C7" w14:textId="77777777" w:rsidTr="0035410D">
        <w:trPr>
          <w:cantSplit/>
        </w:trPr>
        <w:tc>
          <w:tcPr>
            <w:tcW w:w="1170" w:type="dxa"/>
            <w:vMerge w:val="restar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58CDF3" w14:textId="5BADBDFD" w:rsidR="00C85013" w:rsidRPr="0035410D" w:rsidRDefault="00C85013" w:rsidP="00AB6626">
            <w:pPr>
              <w:rPr>
                <w:rFonts w:ascii="Candara" w:hAnsi="Candara"/>
                <w:color w:val="000000" w:themeColor="text1"/>
              </w:rPr>
            </w:pPr>
            <w:r w:rsidRPr="0035410D">
              <w:rPr>
                <w:rFonts w:ascii="Candara" w:hAnsi="Candara"/>
                <w:color w:val="000000" w:themeColor="text1"/>
              </w:rPr>
              <w:t>09.30hrs</w:t>
            </w:r>
          </w:p>
        </w:tc>
        <w:tc>
          <w:tcPr>
            <w:tcW w:w="8967" w:type="dxa"/>
            <w:gridSpan w:val="2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E7ABAB" w14:textId="5A5FA1F3" w:rsidR="00C85013" w:rsidRPr="0035410D" w:rsidRDefault="00C85013" w:rsidP="004617A1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5410D">
              <w:rPr>
                <w:rFonts w:ascii="Candara" w:hAnsi="Candara"/>
                <w:b/>
                <w:u w:val="single"/>
              </w:rPr>
              <w:t>First Workshop Session:</w:t>
            </w:r>
          </w:p>
          <w:p w14:paraId="3B5356DA" w14:textId="77777777" w:rsidR="00C85013" w:rsidRDefault="00C85013" w:rsidP="00C85013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5410D">
              <w:rPr>
                <w:rFonts w:ascii="Candara" w:hAnsi="Candara"/>
                <w:b/>
                <w:u w:val="single"/>
              </w:rPr>
              <w:t>Presentation and Discussion of Country initiatives and their impact</w:t>
            </w:r>
          </w:p>
          <w:p w14:paraId="095A1FF8" w14:textId="6FF5949E" w:rsidR="00855903" w:rsidRPr="0035410D" w:rsidRDefault="00855903" w:rsidP="00C85013">
            <w:pPr>
              <w:jc w:val="center"/>
              <w:rPr>
                <w:rFonts w:ascii="Candara" w:hAnsi="Candara"/>
              </w:rPr>
            </w:pPr>
          </w:p>
        </w:tc>
      </w:tr>
      <w:tr w:rsidR="00C85013" w:rsidRPr="0035410D" w14:paraId="35CF47C8" w14:textId="77777777" w:rsidTr="0035410D">
        <w:trPr>
          <w:trHeight w:val="1445"/>
        </w:trPr>
        <w:tc>
          <w:tcPr>
            <w:tcW w:w="117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212731" w14:textId="77777777" w:rsidR="00C85013" w:rsidRPr="0035410D" w:rsidRDefault="00C85013" w:rsidP="00E56B67">
            <w:pPr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4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E94542" w14:textId="1A53C9D7" w:rsidR="00C85013" w:rsidRPr="0035410D" w:rsidRDefault="00C85013" w:rsidP="00B30539">
            <w:pPr>
              <w:pStyle w:val="NoSpacing"/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Workshop A UAE</w:t>
            </w:r>
            <w:r w:rsidR="006B68E2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 xml:space="preserve"> (AC 10)</w:t>
            </w:r>
          </w:p>
          <w:p w14:paraId="7DA410AA" w14:textId="23E249D3" w:rsidR="00C85013" w:rsidRPr="0035410D" w:rsidRDefault="00C85013" w:rsidP="00A746E0">
            <w:pPr>
              <w:rPr>
                <w:rFonts w:ascii="Candara" w:eastAsia="Times New Roman" w:hAnsi="Candara"/>
              </w:rPr>
            </w:pPr>
            <w:r w:rsidRPr="0035410D">
              <w:rPr>
                <w:rFonts w:ascii="Candara" w:eastAsia="Times New Roman" w:hAnsi="Candara"/>
                <w:b/>
              </w:rPr>
              <w:t>Essa Al Mulla</w:t>
            </w:r>
            <w:r w:rsidRPr="0035410D">
              <w:rPr>
                <w:rFonts w:ascii="Candara" w:eastAsia="Times New Roman" w:hAnsi="Candara"/>
              </w:rPr>
              <w:t xml:space="preserve">, </w:t>
            </w:r>
          </w:p>
          <w:p w14:paraId="7925453D" w14:textId="75521452" w:rsidR="00C85013" w:rsidRPr="0035410D" w:rsidRDefault="00C85013" w:rsidP="00C85013">
            <w:pPr>
              <w:pStyle w:val="Normal1"/>
              <w:spacing w:after="0" w:line="240" w:lineRule="auto"/>
              <w:rPr>
                <w:rFonts w:ascii="Candara" w:hAnsi="Candara" w:cstheme="minorHAnsi"/>
                <w:i/>
                <w:color w:val="000000" w:themeColor="text1"/>
              </w:rPr>
            </w:pPr>
            <w:r w:rsidRPr="0035410D">
              <w:rPr>
                <w:rFonts w:ascii="Candara" w:hAnsi="Candara"/>
                <w:i/>
                <w:sz w:val="24"/>
                <w:szCs w:val="24"/>
              </w:rPr>
              <w:t>Executive Director, National Workforce Development UAE</w:t>
            </w:r>
            <w:r w:rsidRPr="0035410D">
              <w:rPr>
                <w:rFonts w:ascii="Candara" w:hAnsi="Candar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67" w:type="dxa"/>
          </w:tcPr>
          <w:p w14:paraId="25DE3E6E" w14:textId="27C9012E" w:rsidR="00C85013" w:rsidRPr="0035410D" w:rsidRDefault="00C85013" w:rsidP="00B30539">
            <w:pPr>
              <w:ind w:firstLine="171"/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/>
                <w:b/>
                <w:color w:val="000000" w:themeColor="text1"/>
              </w:rPr>
              <w:t>Workshop B Kuwait</w:t>
            </w:r>
            <w:r w:rsidR="006B68E2">
              <w:rPr>
                <w:rFonts w:ascii="Candara" w:hAnsi="Candara"/>
                <w:b/>
                <w:color w:val="000000" w:themeColor="text1"/>
              </w:rPr>
              <w:t xml:space="preserve"> (AC 12)</w:t>
            </w:r>
          </w:p>
          <w:p w14:paraId="5F5D28A9" w14:textId="7DC4793F" w:rsidR="00C85013" w:rsidRPr="0035410D" w:rsidRDefault="00C85013" w:rsidP="00B30539">
            <w:pPr>
              <w:ind w:firstLine="171"/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/>
                <w:b/>
                <w:color w:val="000000" w:themeColor="text1"/>
              </w:rPr>
              <w:t>Dr. Aisha Alazemi</w:t>
            </w:r>
          </w:p>
          <w:p w14:paraId="4F0D44C8" w14:textId="4B1479E8" w:rsidR="00C85013" w:rsidRPr="0035410D" w:rsidRDefault="00C85013" w:rsidP="00B30539">
            <w:pPr>
              <w:ind w:firstLine="171"/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/>
                <w:i/>
                <w:color w:val="000000" w:themeColor="text1"/>
              </w:rPr>
              <w:t>Chief Educational Specialist,</w:t>
            </w:r>
          </w:p>
          <w:p w14:paraId="265C1646" w14:textId="54FC7CF1" w:rsidR="00C85013" w:rsidRPr="0035410D" w:rsidRDefault="00C85013" w:rsidP="00C85013">
            <w:pPr>
              <w:ind w:firstLine="171"/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/>
                <w:i/>
                <w:color w:val="000000" w:themeColor="text1"/>
              </w:rPr>
              <w:t xml:space="preserve">Ministry of Education, Kuwait </w:t>
            </w:r>
          </w:p>
        </w:tc>
      </w:tr>
      <w:tr w:rsidR="00AE4AB8" w:rsidRPr="0035410D" w14:paraId="0F1336DB" w14:textId="77777777" w:rsidTr="0035410D">
        <w:trPr>
          <w:trHeight w:val="275"/>
        </w:trPr>
        <w:tc>
          <w:tcPr>
            <w:tcW w:w="11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CA9CC6" w14:textId="2431DE27" w:rsidR="00AE4AB8" w:rsidRPr="0035410D" w:rsidRDefault="00DF0A7D" w:rsidP="00DF0A7D">
            <w:pPr>
              <w:rPr>
                <w:rFonts w:ascii="Candara" w:hAnsi="Candara"/>
                <w:color w:val="000000" w:themeColor="text1"/>
              </w:rPr>
            </w:pPr>
            <w:r w:rsidRPr="0035410D">
              <w:rPr>
                <w:rFonts w:ascii="Candara" w:hAnsi="Candara"/>
                <w:color w:val="000000" w:themeColor="text1"/>
              </w:rPr>
              <w:t>10.30</w:t>
            </w:r>
            <w:r w:rsidR="00FC2070" w:rsidRPr="0035410D">
              <w:rPr>
                <w:rFonts w:ascii="Candara" w:hAnsi="Candara"/>
                <w:color w:val="000000" w:themeColor="text1"/>
              </w:rPr>
              <w:t xml:space="preserve"> </w:t>
            </w:r>
            <w:r w:rsidR="002C0262" w:rsidRPr="0035410D">
              <w:rPr>
                <w:rFonts w:ascii="Candara" w:hAnsi="Candara"/>
                <w:color w:val="000000" w:themeColor="text1"/>
              </w:rPr>
              <w:t>hrs</w:t>
            </w:r>
          </w:p>
        </w:tc>
        <w:tc>
          <w:tcPr>
            <w:tcW w:w="8967" w:type="dxa"/>
            <w:gridSpan w:val="2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98C6E5" w14:textId="5B1BC59B" w:rsidR="00AE4AB8" w:rsidRPr="0035410D" w:rsidRDefault="00AE4AB8">
            <w:pPr>
              <w:jc w:val="center"/>
              <w:rPr>
                <w:rFonts w:ascii="Candara" w:hAnsi="Candara"/>
                <w:b/>
                <w:color w:val="000000" w:themeColor="text1"/>
                <w:u w:val="single"/>
              </w:rPr>
            </w:pPr>
            <w:r w:rsidRPr="0035410D">
              <w:rPr>
                <w:rFonts w:ascii="Candara" w:hAnsi="Candara"/>
                <w:b/>
                <w:color w:val="000000" w:themeColor="text1"/>
                <w:u w:val="single"/>
              </w:rPr>
              <w:t xml:space="preserve">Second Workshop </w:t>
            </w:r>
            <w:r w:rsidR="00734451" w:rsidRPr="0035410D">
              <w:rPr>
                <w:rFonts w:ascii="Candara" w:hAnsi="Candara"/>
                <w:b/>
                <w:color w:val="000000" w:themeColor="text1"/>
                <w:u w:val="single"/>
              </w:rPr>
              <w:t>S</w:t>
            </w:r>
            <w:r w:rsidR="00B30539" w:rsidRPr="0035410D">
              <w:rPr>
                <w:rFonts w:ascii="Candara" w:hAnsi="Candara"/>
                <w:b/>
                <w:color w:val="000000" w:themeColor="text1"/>
                <w:u w:val="single"/>
              </w:rPr>
              <w:t>ession</w:t>
            </w:r>
            <w:r w:rsidRPr="0035410D">
              <w:rPr>
                <w:rFonts w:ascii="Candara" w:hAnsi="Candara"/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C85013" w:rsidRPr="0035410D" w14:paraId="510FAAF6" w14:textId="77777777" w:rsidTr="0035410D">
        <w:trPr>
          <w:trHeight w:val="1337"/>
        </w:trPr>
        <w:tc>
          <w:tcPr>
            <w:tcW w:w="1170" w:type="dxa"/>
            <w:vMerge w:val="restar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2C261B" w14:textId="77777777" w:rsidR="00C85013" w:rsidRPr="0035410D" w:rsidRDefault="00C85013" w:rsidP="00AB6626">
            <w:pPr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C032E7" w14:textId="1C6AF0E6" w:rsidR="00C85013" w:rsidRPr="0035410D" w:rsidRDefault="00855903" w:rsidP="00E56B67">
            <w:pPr>
              <w:pStyle w:val="NoSpacing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Workshop C</w:t>
            </w:r>
            <w:r w:rsidR="006B68E2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(AC 10)</w:t>
            </w:r>
          </w:p>
          <w:p w14:paraId="70FA24B8" w14:textId="77777777" w:rsidR="00C85013" w:rsidRPr="0035410D" w:rsidRDefault="00C85013" w:rsidP="00F90F9F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what can be done through student services to enable women to take responsibility</w:t>
            </w:r>
            <w:r w:rsidRPr="0035410D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6C34527" w14:textId="65FA1153" w:rsidR="00C85013" w:rsidRPr="0035410D" w:rsidRDefault="00C85013" w:rsidP="00F90F9F">
            <w:pPr>
              <w:pStyle w:val="NoSpacing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Catherine Walker</w:t>
            </w:r>
          </w:p>
          <w:p w14:paraId="5C4097FF" w14:textId="77777777" w:rsidR="00C85013" w:rsidRPr="0035410D" w:rsidRDefault="00C85013" w:rsidP="00F90F9F">
            <w:pPr>
              <w:pStyle w:val="NoSpacing"/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  <w:t>Acting Director of Student Services</w:t>
            </w:r>
          </w:p>
          <w:p w14:paraId="00F18591" w14:textId="77777777" w:rsidR="00C85013" w:rsidRDefault="00C85013" w:rsidP="0008538A">
            <w:pPr>
              <w:pStyle w:val="NoSpacing"/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  <w:t xml:space="preserve">Bahrain Polytechnic </w:t>
            </w:r>
          </w:p>
          <w:p w14:paraId="0BBEBCA4" w14:textId="0737C0F1" w:rsidR="00855903" w:rsidRPr="0035410D" w:rsidRDefault="00855903" w:rsidP="0008538A">
            <w:pPr>
              <w:pStyle w:val="NoSpacing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auto"/>
          </w:tcPr>
          <w:p w14:paraId="51BE89E9" w14:textId="50991DFB" w:rsidR="00C85013" w:rsidRPr="0035410D" w:rsidRDefault="00C85013" w:rsidP="00B30539">
            <w:pPr>
              <w:ind w:left="171"/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/>
                <w:b/>
                <w:color w:val="000000" w:themeColor="text1"/>
              </w:rPr>
              <w:t xml:space="preserve">Workshop </w:t>
            </w:r>
            <w:r w:rsidR="00855903">
              <w:rPr>
                <w:rFonts w:ascii="Candara" w:hAnsi="Candara"/>
                <w:b/>
                <w:color w:val="000000" w:themeColor="text1"/>
              </w:rPr>
              <w:t>D</w:t>
            </w:r>
            <w:r w:rsidR="006B68E2">
              <w:rPr>
                <w:rFonts w:ascii="Candara" w:hAnsi="Candara"/>
                <w:b/>
                <w:color w:val="000000" w:themeColor="text1"/>
              </w:rPr>
              <w:t xml:space="preserve"> (AC 12)</w:t>
            </w:r>
          </w:p>
          <w:p w14:paraId="1C3A6E77" w14:textId="77777777" w:rsidR="00855903" w:rsidRPr="0035410D" w:rsidRDefault="00855903" w:rsidP="00855903">
            <w:pPr>
              <w:pStyle w:val="NoSpacing"/>
              <w:ind w:left="165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The Role of Universities in Developing Women Leaders</w:t>
            </w:r>
          </w:p>
          <w:p w14:paraId="08AC8EBF" w14:textId="77777777" w:rsidR="00855903" w:rsidRPr="0035410D" w:rsidRDefault="00855903" w:rsidP="00855903">
            <w:pPr>
              <w:pStyle w:val="NoSpacing"/>
              <w:ind w:left="165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Dr. Lulwa AlMutlaq</w:t>
            </w:r>
          </w:p>
          <w:p w14:paraId="5EECDBC0" w14:textId="77777777" w:rsidR="00855903" w:rsidRPr="0035410D" w:rsidRDefault="00855903" w:rsidP="00855903">
            <w:pPr>
              <w:pStyle w:val="NoSpacing"/>
              <w:ind w:left="165"/>
              <w:rPr>
                <w:rFonts w:ascii="Candara" w:hAnsi="Candara"/>
                <w:i/>
                <w:color w:val="FF0000"/>
                <w:sz w:val="24"/>
                <w:szCs w:val="24"/>
              </w:rPr>
            </w:pPr>
            <w:r>
              <w:rPr>
                <w:rFonts w:ascii="Candara" w:hAnsi="Candara"/>
                <w:i/>
                <w:color w:val="000000" w:themeColor="text1"/>
                <w:sz w:val="24"/>
                <w:szCs w:val="24"/>
              </w:rPr>
              <w:t>Founding President, Golden Trust Training and Consultancy</w:t>
            </w:r>
          </w:p>
          <w:p w14:paraId="2F57A989" w14:textId="4A1D352D" w:rsidR="00C85013" w:rsidRPr="00D137A6" w:rsidRDefault="00C85013" w:rsidP="00D137A6">
            <w:pPr>
              <w:pStyle w:val="NoSpacing"/>
              <w:ind w:left="171"/>
              <w:rPr>
                <w:rFonts w:ascii="Candara" w:hAnsi="Candara"/>
                <w:b/>
                <w:color w:val="000000" w:themeColor="text1"/>
              </w:rPr>
            </w:pPr>
          </w:p>
        </w:tc>
      </w:tr>
      <w:tr w:rsidR="00855903" w:rsidRPr="0035410D" w14:paraId="791542BE" w14:textId="77777777" w:rsidTr="00442CB4">
        <w:trPr>
          <w:trHeight w:val="1337"/>
        </w:trPr>
        <w:tc>
          <w:tcPr>
            <w:tcW w:w="1170" w:type="dxa"/>
            <w:vMerge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C7C8E5" w14:textId="2386751E" w:rsidR="00855903" w:rsidRPr="0035410D" w:rsidRDefault="00855903" w:rsidP="00AB6626">
            <w:pPr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8967" w:type="dxa"/>
            <w:gridSpan w:val="2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9F046D" w14:textId="61656B6A" w:rsidR="00855903" w:rsidRPr="0035410D" w:rsidRDefault="00855903" w:rsidP="00855903">
            <w:pPr>
              <w:pStyle w:val="NoSpacing"/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Workshop </w:t>
            </w:r>
            <w:r w:rsidR="004B5A20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(AC 14)</w:t>
            </w:r>
          </w:p>
          <w:p w14:paraId="28798D8F" w14:textId="77777777" w:rsidR="00855903" w:rsidRPr="0035410D" w:rsidRDefault="00855903" w:rsidP="00855903">
            <w:pPr>
              <w:ind w:left="171"/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/>
                <w:b/>
                <w:color w:val="000000" w:themeColor="text1"/>
              </w:rPr>
              <w:t>Women into Engineering and STEM</w:t>
            </w:r>
          </w:p>
          <w:p w14:paraId="5A38771F" w14:textId="32EF2564" w:rsidR="00855903" w:rsidRPr="0035410D" w:rsidRDefault="00855903" w:rsidP="00855903">
            <w:pPr>
              <w:pStyle w:val="NoSpacing"/>
              <w:ind w:left="171"/>
              <w:jc w:val="center"/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  <w:t>Dr. Janon Kadhim</w:t>
            </w:r>
          </w:p>
          <w:p w14:paraId="433EC7BD" w14:textId="77777777" w:rsidR="00855903" w:rsidRPr="0035410D" w:rsidRDefault="00855903" w:rsidP="00855903">
            <w:pPr>
              <w:pStyle w:val="NoSpacing"/>
              <w:ind w:left="171"/>
              <w:jc w:val="center"/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 w:rsidRPr="0035410D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Dean College of Art and Design</w:t>
            </w:r>
          </w:p>
          <w:p w14:paraId="46C09A09" w14:textId="1D2001E6" w:rsidR="00855903" w:rsidRPr="0035410D" w:rsidRDefault="00855903" w:rsidP="00855903">
            <w:pPr>
              <w:pStyle w:val="NoSpacing"/>
              <w:ind w:left="171"/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  <w:t>Royal University of Women, Bahrain</w:t>
            </w:r>
          </w:p>
          <w:p w14:paraId="7DDF42DE" w14:textId="031F794A" w:rsidR="00855903" w:rsidRPr="0035410D" w:rsidRDefault="00855903" w:rsidP="00855903">
            <w:pPr>
              <w:pStyle w:val="NoSpacing"/>
              <w:ind w:left="171"/>
              <w:jc w:val="center"/>
              <w:rPr>
                <w:rFonts w:ascii="Candara" w:hAnsi="Candara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F0A7D" w:rsidRPr="0035410D" w14:paraId="271B8F7D" w14:textId="77777777" w:rsidTr="0035410D">
        <w:trPr>
          <w:trHeight w:val="412"/>
        </w:trPr>
        <w:tc>
          <w:tcPr>
            <w:tcW w:w="1170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ED2B56" w14:textId="4586F2A0" w:rsidR="00DF0A7D" w:rsidRPr="0035410D" w:rsidRDefault="00DF0A7D" w:rsidP="00551829">
            <w:pPr>
              <w:rPr>
                <w:rFonts w:ascii="Candara" w:hAnsi="Candara"/>
                <w:color w:val="000000" w:themeColor="text1"/>
              </w:rPr>
            </w:pPr>
            <w:r w:rsidRPr="0035410D">
              <w:rPr>
                <w:rFonts w:ascii="Candara" w:hAnsi="Candara"/>
                <w:b/>
                <w:color w:val="000000" w:themeColor="text1"/>
              </w:rPr>
              <w:t>11.30hrs</w:t>
            </w:r>
          </w:p>
        </w:tc>
        <w:tc>
          <w:tcPr>
            <w:tcW w:w="8967" w:type="dxa"/>
            <w:gridSpan w:val="2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103705" w14:textId="01F86157" w:rsidR="00DF0A7D" w:rsidRPr="0035410D" w:rsidRDefault="00DF0A7D" w:rsidP="00DF0A7D">
            <w:pPr>
              <w:rPr>
                <w:rFonts w:ascii="Candara" w:hAnsi="Candara"/>
                <w:b/>
                <w:color w:val="000000" w:themeColor="text1"/>
              </w:rPr>
            </w:pPr>
            <w:r w:rsidRPr="0035410D">
              <w:rPr>
                <w:rFonts w:ascii="Candara" w:hAnsi="Candara"/>
                <w:b/>
                <w:color w:val="000000" w:themeColor="text1"/>
              </w:rPr>
              <w:t>Refreshments Break</w:t>
            </w:r>
          </w:p>
        </w:tc>
      </w:tr>
    </w:tbl>
    <w:p w14:paraId="1BF6CBE1" w14:textId="3F343E83" w:rsidR="003072F9" w:rsidRPr="00E46B55" w:rsidRDefault="003072F9" w:rsidP="003072F9">
      <w:pPr>
        <w:rPr>
          <w:rFonts w:ascii="Candara" w:hAnsi="Candara"/>
          <w:color w:val="000000" w:themeColor="text1"/>
          <w:sz w:val="28"/>
          <w:szCs w:val="28"/>
        </w:rPr>
      </w:pPr>
    </w:p>
    <w:p w14:paraId="4FAFF880" w14:textId="77777777" w:rsidR="0008538A" w:rsidRDefault="0008538A">
      <w:pPr>
        <w:rPr>
          <w:rFonts w:ascii="Candara" w:hAnsi="Candara"/>
          <w:b/>
          <w:color w:val="000000" w:themeColor="text1"/>
          <w:sz w:val="28"/>
          <w:szCs w:val="28"/>
        </w:rPr>
      </w:pPr>
      <w:r>
        <w:rPr>
          <w:rFonts w:ascii="Candara" w:hAnsi="Candara"/>
          <w:b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816"/>
        <w:tblW w:w="10137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8712"/>
      </w:tblGrid>
      <w:tr w:rsidR="00855903" w:rsidRPr="00551829" w14:paraId="7409C38F" w14:textId="77777777" w:rsidTr="00855903">
        <w:trPr>
          <w:trHeight w:val="365"/>
        </w:trPr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7082A3" w14:textId="77777777" w:rsidR="00855903" w:rsidRPr="00E46B55" w:rsidRDefault="00855903" w:rsidP="00855903">
            <w:pPr>
              <w:jc w:val="center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E46B55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lastRenderedPageBreak/>
              <w:t>Parallel Session 1</w:t>
            </w:r>
            <w:r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 xml:space="preserve"> (AC 10)</w:t>
            </w:r>
          </w:p>
          <w:p w14:paraId="475070F2" w14:textId="77777777" w:rsidR="00855903" w:rsidRPr="00551829" w:rsidRDefault="00855903" w:rsidP="00855903">
            <w:pPr>
              <w:jc w:val="center"/>
              <w:rPr>
                <w:rFonts w:ascii="Candara" w:hAnsi="Candara"/>
                <w:b/>
                <w:bCs/>
                <w:color w:val="000000" w:themeColor="text1"/>
                <w:u w:val="single"/>
              </w:rPr>
            </w:pPr>
            <w:r w:rsidRPr="00E46B55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Women Employability and Entrepreneurship</w:t>
            </w:r>
          </w:p>
        </w:tc>
      </w:tr>
      <w:tr w:rsidR="00855903" w:rsidRPr="00551829" w14:paraId="24AB2C89" w14:textId="77777777" w:rsidTr="00855903">
        <w:trPr>
          <w:trHeight w:val="365"/>
        </w:trPr>
        <w:tc>
          <w:tcPr>
            <w:tcW w:w="1425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A04860" w14:textId="77777777" w:rsidR="00855903" w:rsidRPr="00551829" w:rsidRDefault="00855903" w:rsidP="00855903">
            <w:pPr>
              <w:rPr>
                <w:rFonts w:ascii="Candara" w:hAnsi="Candara"/>
                <w:b/>
                <w:color w:val="000000" w:themeColor="text1"/>
              </w:rPr>
            </w:pPr>
            <w:r w:rsidRPr="00551829">
              <w:rPr>
                <w:rFonts w:ascii="Candara" w:hAnsi="Candara"/>
                <w:b/>
                <w:color w:val="000000" w:themeColor="text1"/>
              </w:rPr>
              <w:t>12.00hrs</w:t>
            </w:r>
          </w:p>
        </w:tc>
        <w:tc>
          <w:tcPr>
            <w:tcW w:w="8712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05556D" w14:textId="77777777" w:rsidR="00855903" w:rsidRPr="00551829" w:rsidRDefault="00855903" w:rsidP="00855903">
            <w:pPr>
              <w:rPr>
                <w:rFonts w:ascii="Candara" w:hAnsi="Candara"/>
                <w:b/>
                <w:color w:val="000000" w:themeColor="text1"/>
              </w:rPr>
            </w:pPr>
            <w:r w:rsidRPr="00551829">
              <w:rPr>
                <w:rFonts w:ascii="Candara" w:hAnsi="Candara"/>
                <w:b/>
                <w:bCs/>
                <w:color w:val="000000" w:themeColor="text1"/>
                <w:u w:val="single"/>
              </w:rPr>
              <w:t>Academic Paper Presentations I</w:t>
            </w:r>
          </w:p>
        </w:tc>
      </w:tr>
      <w:tr w:rsidR="00855903" w:rsidRPr="00551829" w14:paraId="537589D3" w14:textId="77777777" w:rsidTr="00855903">
        <w:trPr>
          <w:trHeight w:val="365"/>
        </w:trPr>
        <w:tc>
          <w:tcPr>
            <w:tcW w:w="142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D859DC" w14:textId="77777777" w:rsidR="00855903" w:rsidRPr="00551829" w:rsidRDefault="00855903" w:rsidP="00855903">
            <w:pPr>
              <w:rPr>
                <w:rFonts w:ascii="Candara" w:hAnsi="Candara"/>
                <w:b/>
                <w:color w:val="000000" w:themeColor="text1"/>
              </w:rPr>
            </w:pPr>
          </w:p>
        </w:tc>
        <w:tc>
          <w:tcPr>
            <w:tcW w:w="87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C41CF" w14:textId="77777777" w:rsidR="00855903" w:rsidRPr="00551829" w:rsidRDefault="00855903" w:rsidP="00855903">
            <w:pPr>
              <w:rPr>
                <w:rFonts w:ascii="Candara" w:hAnsi="Candara"/>
                <w:b/>
                <w:color w:val="000000" w:themeColor="text1"/>
              </w:rPr>
            </w:pPr>
            <w:r w:rsidRPr="00855903">
              <w:rPr>
                <w:rFonts w:ascii="Candara" w:hAnsi="Candara"/>
                <w:b/>
                <w:color w:val="7030A0"/>
              </w:rPr>
              <w:t>Chaired by:</w:t>
            </w:r>
            <w:r w:rsidRPr="00855903">
              <w:rPr>
                <w:rFonts w:ascii="Candara" w:hAnsi="Candara"/>
                <w:color w:val="7030A0"/>
              </w:rPr>
              <w:t xml:space="preserve"> </w:t>
            </w:r>
            <w:r w:rsidRPr="00855903">
              <w:rPr>
                <w:rFonts w:ascii="Candara" w:hAnsi="Candara"/>
                <w:b/>
                <w:color w:val="7030A0"/>
              </w:rPr>
              <w:t>Prof. Balghis Badri</w:t>
            </w:r>
          </w:p>
        </w:tc>
      </w:tr>
      <w:tr w:rsidR="00855903" w:rsidRPr="00551829" w14:paraId="420164C2" w14:textId="77777777" w:rsidTr="00855903">
        <w:trPr>
          <w:trHeight w:val="365"/>
        </w:trPr>
        <w:tc>
          <w:tcPr>
            <w:tcW w:w="142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354582" w14:textId="77777777" w:rsidR="00855903" w:rsidRPr="00551829" w:rsidRDefault="00855903" w:rsidP="008559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Cs/>
                <w:color w:val="000000" w:themeColor="text1"/>
              </w:rPr>
            </w:pPr>
          </w:p>
        </w:tc>
        <w:tc>
          <w:tcPr>
            <w:tcW w:w="87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B86E9C" w14:textId="77777777" w:rsidR="00855903" w:rsidRPr="00551829" w:rsidRDefault="00855903" w:rsidP="00855903">
            <w:pPr>
              <w:rPr>
                <w:rFonts w:ascii="Candara" w:hAnsi="Candara" w:cstheme="minorHAnsi"/>
              </w:rPr>
            </w:pPr>
            <w:r w:rsidRPr="00551829">
              <w:rPr>
                <w:rFonts w:ascii="Candara" w:hAnsi="Candara" w:cstheme="minorHAnsi"/>
                <w:b/>
                <w:bCs/>
              </w:rPr>
              <w:t xml:space="preserve">Dr. Raija Pini Kemppainen, </w:t>
            </w:r>
            <w:r w:rsidRPr="00551829">
              <w:rPr>
                <w:rFonts w:ascii="Candara" w:hAnsi="Candara" w:cstheme="minorHAnsi"/>
              </w:rPr>
              <w:t>Female Entrepreneurs and innovators – in Theory</w:t>
            </w:r>
          </w:p>
          <w:p w14:paraId="53781D1B" w14:textId="77777777" w:rsidR="00855903" w:rsidRPr="00551829" w:rsidRDefault="00855903" w:rsidP="00855903">
            <w:pPr>
              <w:rPr>
                <w:rFonts w:ascii="Candara" w:hAnsi="Candara"/>
                <w:i/>
                <w:iCs/>
                <w:color w:val="000000" w:themeColor="text1"/>
              </w:rPr>
            </w:pPr>
            <w:r w:rsidRPr="00551829">
              <w:rPr>
                <w:rFonts w:ascii="Candara" w:hAnsi="Candara" w:cstheme="minorHAnsi"/>
                <w:i/>
                <w:iCs/>
              </w:rPr>
              <w:t>Director of Scientific Research Center, Assistant Professor, Dar Al-Hekma University</w:t>
            </w:r>
          </w:p>
        </w:tc>
      </w:tr>
      <w:tr w:rsidR="00855903" w:rsidRPr="00551829" w14:paraId="061EBA15" w14:textId="77777777" w:rsidTr="00855903">
        <w:trPr>
          <w:trHeight w:val="365"/>
        </w:trPr>
        <w:tc>
          <w:tcPr>
            <w:tcW w:w="142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83390C" w14:textId="77777777" w:rsidR="00855903" w:rsidRPr="00551829" w:rsidRDefault="00855903" w:rsidP="008559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Cs/>
                <w:color w:val="000000" w:themeColor="text1"/>
              </w:rPr>
            </w:pPr>
          </w:p>
        </w:tc>
        <w:tc>
          <w:tcPr>
            <w:tcW w:w="87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3061A5" w14:textId="77777777" w:rsidR="00855903" w:rsidRPr="00551829" w:rsidRDefault="00855903" w:rsidP="00855903">
            <w:pPr>
              <w:rPr>
                <w:rFonts w:ascii="Candara" w:hAnsi="Candara" w:cstheme="minorHAnsi"/>
                <w:b/>
                <w:i/>
                <w:iCs/>
                <w:color w:val="7030A0"/>
              </w:rPr>
            </w:pPr>
            <w:r w:rsidRPr="00551829">
              <w:rPr>
                <w:rFonts w:ascii="Candara" w:hAnsi="Candara" w:cstheme="minorHAnsi"/>
                <w:b/>
                <w:bCs/>
              </w:rPr>
              <w:t xml:space="preserve">Dr. Yomna Ahmed </w:t>
            </w:r>
            <w:proofErr w:type="spellStart"/>
            <w:r w:rsidRPr="00551829">
              <w:rPr>
                <w:rFonts w:ascii="Candara" w:hAnsi="Candara" w:cstheme="minorHAnsi"/>
                <w:b/>
                <w:bCs/>
              </w:rPr>
              <w:t>Yousif</w:t>
            </w:r>
            <w:proofErr w:type="spellEnd"/>
            <w:r w:rsidRPr="00551829">
              <w:rPr>
                <w:rFonts w:ascii="Candara" w:hAnsi="Candara" w:cstheme="minorHAnsi"/>
                <w:b/>
                <w:bCs/>
              </w:rPr>
              <w:t xml:space="preserve"> Ali, </w:t>
            </w:r>
            <w:r w:rsidRPr="00551829">
              <w:rPr>
                <w:rFonts w:ascii="Candara" w:hAnsi="Candara" w:cstheme="minorHAnsi"/>
              </w:rPr>
              <w:t>Academic Performance of Women in Business Education</w:t>
            </w:r>
            <w:r>
              <w:rPr>
                <w:rFonts w:ascii="Candara" w:hAnsi="Candara" w:cstheme="minorHAnsi"/>
              </w:rPr>
              <w:t xml:space="preserve">, </w:t>
            </w:r>
            <w:r w:rsidRPr="00551829">
              <w:rPr>
                <w:rFonts w:ascii="Candara" w:hAnsi="Candara" w:cstheme="minorHAnsi"/>
                <w:i/>
                <w:iCs/>
              </w:rPr>
              <w:t xml:space="preserve">University of Bahrain </w:t>
            </w:r>
          </w:p>
        </w:tc>
      </w:tr>
      <w:tr w:rsidR="00855903" w:rsidRPr="00551829" w14:paraId="6A1E512C" w14:textId="77777777" w:rsidTr="00855903">
        <w:trPr>
          <w:trHeight w:val="365"/>
        </w:trPr>
        <w:tc>
          <w:tcPr>
            <w:tcW w:w="142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D56183" w14:textId="77777777" w:rsidR="00855903" w:rsidRPr="00551829" w:rsidRDefault="00855903" w:rsidP="008559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Cs/>
                <w:color w:val="000000" w:themeColor="text1"/>
              </w:rPr>
            </w:pPr>
          </w:p>
        </w:tc>
        <w:tc>
          <w:tcPr>
            <w:tcW w:w="87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0ACD0A" w14:textId="77777777" w:rsidR="00855903" w:rsidRPr="00551829" w:rsidRDefault="00855903" w:rsidP="00855903">
            <w:pPr>
              <w:rPr>
                <w:rFonts w:ascii="Candara" w:hAnsi="Candara" w:cstheme="minorHAnsi"/>
              </w:rPr>
            </w:pPr>
            <w:r w:rsidRPr="00551829">
              <w:rPr>
                <w:rFonts w:ascii="Candara" w:hAnsi="Candara" w:cstheme="minorHAnsi"/>
                <w:b/>
                <w:bCs/>
              </w:rPr>
              <w:t xml:space="preserve">Dr. Adel Ismail Al-Alawi, Ms. </w:t>
            </w:r>
            <w:proofErr w:type="spellStart"/>
            <w:r w:rsidRPr="00551829">
              <w:rPr>
                <w:rFonts w:ascii="Candara" w:hAnsi="Candara" w:cstheme="minorHAnsi"/>
                <w:b/>
                <w:bCs/>
              </w:rPr>
              <w:t>Shurooq</w:t>
            </w:r>
            <w:proofErr w:type="spellEnd"/>
            <w:r w:rsidRPr="00551829">
              <w:rPr>
                <w:rFonts w:ascii="Candara" w:hAnsi="Candara" w:cstheme="minorHAnsi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Candara" w:hAnsi="Candara" w:cstheme="minorHAnsi"/>
                <w:b/>
                <w:bCs/>
              </w:rPr>
              <w:t>Husamaddin</w:t>
            </w:r>
            <w:proofErr w:type="spellEnd"/>
            <w:r w:rsidRPr="00551829">
              <w:rPr>
                <w:rFonts w:ascii="Candara" w:hAnsi="Candara" w:cstheme="minorHAnsi"/>
                <w:b/>
                <w:bCs/>
              </w:rPr>
              <w:t xml:space="preserve">; Ms. Fatema Khaled </w:t>
            </w:r>
            <w:proofErr w:type="spellStart"/>
            <w:r w:rsidRPr="00551829">
              <w:rPr>
                <w:rFonts w:ascii="Candara" w:hAnsi="Candara" w:cstheme="minorHAnsi"/>
                <w:b/>
                <w:bCs/>
              </w:rPr>
              <w:t>Mejeran</w:t>
            </w:r>
            <w:proofErr w:type="spellEnd"/>
            <w:r w:rsidRPr="00551829">
              <w:rPr>
                <w:rFonts w:ascii="Candara" w:hAnsi="Candara" w:cstheme="minorHAnsi"/>
                <w:b/>
                <w:bCs/>
              </w:rPr>
              <w:t xml:space="preserve">; Ms. </w:t>
            </w:r>
            <w:proofErr w:type="spellStart"/>
            <w:r w:rsidRPr="00551829">
              <w:rPr>
                <w:rFonts w:ascii="Candara" w:hAnsi="Candara" w:cstheme="minorHAnsi"/>
                <w:b/>
                <w:bCs/>
              </w:rPr>
              <w:t>Fateme</w:t>
            </w:r>
            <w:proofErr w:type="spellEnd"/>
            <w:r w:rsidRPr="00551829">
              <w:rPr>
                <w:rFonts w:ascii="Candara" w:hAnsi="Candara" w:cstheme="minorHAnsi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Candara" w:hAnsi="Candara" w:cstheme="minorHAnsi"/>
                <w:b/>
                <w:bCs/>
              </w:rPr>
              <w:t>Kadhem</w:t>
            </w:r>
            <w:proofErr w:type="spellEnd"/>
            <w:r w:rsidRPr="00551829">
              <w:rPr>
                <w:rFonts w:ascii="Candara" w:hAnsi="Candara" w:cstheme="minorHAnsi"/>
                <w:b/>
                <w:bCs/>
              </w:rPr>
              <w:t xml:space="preserve"> Madan </w:t>
            </w:r>
            <w:r w:rsidRPr="00551829">
              <w:rPr>
                <w:rFonts w:ascii="Candara" w:hAnsi="Candara" w:cstheme="minorHAnsi"/>
              </w:rPr>
              <w:t>Bahraini Women Engineers: Factors Influencing Their Career Success Ladder</w:t>
            </w:r>
          </w:p>
          <w:p w14:paraId="1568A212" w14:textId="77777777" w:rsidR="00855903" w:rsidRPr="00551829" w:rsidRDefault="00855903" w:rsidP="00855903">
            <w:pPr>
              <w:rPr>
                <w:rFonts w:ascii="Candara" w:hAnsi="Candara" w:cstheme="minorHAnsi"/>
                <w:b/>
                <w:bCs/>
                <w:i/>
                <w:iCs/>
              </w:rPr>
            </w:pPr>
            <w:r w:rsidRPr="00551829">
              <w:rPr>
                <w:rFonts w:ascii="Candara" w:hAnsi="Candara" w:cstheme="minorHAnsi"/>
                <w:i/>
                <w:iCs/>
              </w:rPr>
              <w:t xml:space="preserve">University of Bahrain; </w:t>
            </w:r>
            <w:proofErr w:type="spellStart"/>
            <w:r w:rsidRPr="00551829">
              <w:rPr>
                <w:rFonts w:ascii="Candara" w:hAnsi="Candara" w:cstheme="minorHAnsi"/>
                <w:i/>
                <w:iCs/>
              </w:rPr>
              <w:t>Ebdaa</w:t>
            </w:r>
            <w:proofErr w:type="spellEnd"/>
            <w:r w:rsidRPr="00551829">
              <w:rPr>
                <w:rFonts w:ascii="Candara" w:hAnsi="Candara" w:cstheme="minorHAnsi"/>
                <w:i/>
                <w:iCs/>
              </w:rPr>
              <w:t xml:space="preserve"> Engineering, Ministry of Works, Al-</w:t>
            </w:r>
            <w:proofErr w:type="spellStart"/>
            <w:r w:rsidRPr="00551829">
              <w:rPr>
                <w:rFonts w:ascii="Candara" w:hAnsi="Candara" w:cstheme="minorHAnsi"/>
                <w:i/>
                <w:iCs/>
              </w:rPr>
              <w:t>Taweel</w:t>
            </w:r>
            <w:proofErr w:type="spellEnd"/>
            <w:r w:rsidRPr="00551829">
              <w:rPr>
                <w:rFonts w:ascii="Candara" w:hAnsi="Candara" w:cstheme="minorHAnsi"/>
                <w:i/>
                <w:iCs/>
              </w:rPr>
              <w:t xml:space="preserve"> Engineering</w:t>
            </w:r>
          </w:p>
        </w:tc>
      </w:tr>
      <w:tr w:rsidR="00855903" w:rsidRPr="00551829" w14:paraId="71575A1C" w14:textId="77777777" w:rsidTr="00855903">
        <w:tc>
          <w:tcPr>
            <w:tcW w:w="1425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1CED83" w14:textId="77777777" w:rsidR="00855903" w:rsidRPr="00551829" w:rsidRDefault="00855903" w:rsidP="00855903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13.30hrs</w:t>
            </w:r>
          </w:p>
        </w:tc>
        <w:tc>
          <w:tcPr>
            <w:tcW w:w="8712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D07CF9" w14:textId="77777777" w:rsidR="00855903" w:rsidRPr="00551829" w:rsidRDefault="00855903" w:rsidP="00855903">
            <w:pPr>
              <w:pStyle w:val="NoSpacing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u w:val="single"/>
              </w:rPr>
              <w:t>Academic Paper Presentations II</w:t>
            </w:r>
          </w:p>
        </w:tc>
      </w:tr>
      <w:tr w:rsidR="00855903" w:rsidRPr="00551829" w14:paraId="16B7B5C5" w14:textId="77777777" w:rsidTr="00855903">
        <w:trPr>
          <w:trHeight w:val="363"/>
        </w:trPr>
        <w:tc>
          <w:tcPr>
            <w:tcW w:w="1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28D58A" w14:textId="77777777" w:rsidR="00855903" w:rsidRPr="00551829" w:rsidRDefault="00855903" w:rsidP="00855903">
            <w:pPr>
              <w:pStyle w:val="NoSpacing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8712" w:type="dxa"/>
          </w:tcPr>
          <w:p w14:paraId="1C94E23B" w14:textId="77777777" w:rsidR="00855903" w:rsidRPr="00551829" w:rsidRDefault="00855903" w:rsidP="00855903">
            <w:pPr>
              <w:pStyle w:val="NoSpacing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855903">
              <w:rPr>
                <w:rFonts w:ascii="Candara" w:hAnsi="Candara"/>
                <w:b/>
                <w:color w:val="7030A0"/>
                <w:sz w:val="24"/>
                <w:szCs w:val="24"/>
              </w:rPr>
              <w:t>Chaired by:  Dr. Arpita Mehrotra</w:t>
            </w:r>
          </w:p>
        </w:tc>
      </w:tr>
      <w:tr w:rsidR="00855903" w:rsidRPr="00551829" w14:paraId="4C98F9F2" w14:textId="77777777" w:rsidTr="00855903">
        <w:tc>
          <w:tcPr>
            <w:tcW w:w="142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C51338" w14:textId="77777777" w:rsidR="00855903" w:rsidRPr="00551829" w:rsidRDefault="00855903" w:rsidP="00855903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8712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7F1E37" w14:textId="77777777" w:rsidR="00855903" w:rsidRPr="00551829" w:rsidRDefault="00855903" w:rsidP="00855903">
            <w:pPr>
              <w:pStyle w:val="NoSpacing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Ms. Hind Talal, </w:t>
            </w:r>
            <w:r w:rsidRPr="00551829">
              <w:rPr>
                <w:rFonts w:ascii="Candara" w:hAnsi="Candara"/>
                <w:color w:val="000000" w:themeColor="text1"/>
                <w:sz w:val="24"/>
                <w:szCs w:val="24"/>
              </w:rPr>
              <w:t>The Influence of social media platforms on women’s employment in Saudi Arabia</w:t>
            </w:r>
          </w:p>
          <w:p w14:paraId="7EB6F9C5" w14:textId="77777777" w:rsidR="00855903" w:rsidRPr="00551829" w:rsidRDefault="00855903" w:rsidP="00855903">
            <w:pPr>
              <w:pStyle w:val="NoSpacing"/>
              <w:rPr>
                <w:rFonts w:ascii="Candara" w:hAnsi="Candara"/>
                <w:i/>
                <w:iCs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i/>
                <w:iCs/>
                <w:color w:val="000000" w:themeColor="text1"/>
                <w:sz w:val="24"/>
                <w:szCs w:val="24"/>
              </w:rPr>
              <w:t>Lecturer of Visual Communication, Dar Al-Hekma University</w:t>
            </w:r>
          </w:p>
        </w:tc>
      </w:tr>
      <w:tr w:rsidR="00855903" w:rsidRPr="00551829" w14:paraId="20550B79" w14:textId="77777777" w:rsidTr="00855903">
        <w:tc>
          <w:tcPr>
            <w:tcW w:w="142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B98AAA" w14:textId="77777777" w:rsidR="00855903" w:rsidRPr="00551829" w:rsidRDefault="00855903" w:rsidP="00855903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8712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0955C1" w14:textId="77777777" w:rsidR="00855903" w:rsidRPr="00551829" w:rsidRDefault="00855903" w:rsidP="00855903">
            <w:pPr>
              <w:pStyle w:val="NoSpacing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Ms. Fatima Abdulrahman Binzaiman,</w:t>
            </w:r>
            <w:r w:rsidRPr="00551829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Factors Affecting Corporate Social Responsibility: An Empirical Study in the Kingdom of Bahrain </w:t>
            </w:r>
          </w:p>
          <w:p w14:paraId="212B9738" w14:textId="77777777" w:rsidR="00855903" w:rsidRPr="00551829" w:rsidRDefault="00855903" w:rsidP="00855903">
            <w:pPr>
              <w:pStyle w:val="NoSpacing"/>
              <w:rPr>
                <w:rFonts w:ascii="Candara" w:hAnsi="Candara"/>
                <w:i/>
                <w:iCs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i/>
                <w:iCs/>
                <w:color w:val="000000" w:themeColor="text1"/>
                <w:sz w:val="24"/>
                <w:szCs w:val="24"/>
              </w:rPr>
              <w:t>MBA Student, University of Bahrain</w:t>
            </w:r>
          </w:p>
        </w:tc>
      </w:tr>
      <w:tr w:rsidR="00855903" w:rsidRPr="00551829" w14:paraId="2B5B925C" w14:textId="77777777" w:rsidTr="00855903">
        <w:tc>
          <w:tcPr>
            <w:tcW w:w="142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A5E969" w14:textId="77777777" w:rsidR="00855903" w:rsidRPr="00551829" w:rsidRDefault="00855903" w:rsidP="00855903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8712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F853C8" w14:textId="77777777" w:rsidR="00855903" w:rsidRPr="00551829" w:rsidRDefault="00855903" w:rsidP="00855903">
            <w:pPr>
              <w:pStyle w:val="NoSpacing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Dr. Humam </w:t>
            </w:r>
            <w:proofErr w:type="spellStart"/>
            <w:r w:rsidRPr="0055182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Elagha</w:t>
            </w:r>
            <w:proofErr w:type="spellEnd"/>
            <w:r w:rsidRPr="0055182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551829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Determinants of Effective IT Control Frameworks: A Study of Executive Gender Diversity</w:t>
            </w:r>
          </w:p>
          <w:p w14:paraId="0DB31C91" w14:textId="77777777" w:rsidR="00855903" w:rsidRPr="00551829" w:rsidRDefault="00855903" w:rsidP="00855903">
            <w:pPr>
              <w:pStyle w:val="NoSpacing"/>
              <w:rPr>
                <w:rFonts w:ascii="Candara" w:hAnsi="Candara"/>
                <w:i/>
                <w:iCs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i/>
                <w:iCs/>
                <w:color w:val="000000" w:themeColor="text1"/>
                <w:sz w:val="24"/>
                <w:szCs w:val="24"/>
              </w:rPr>
              <w:t>Assistant Professor, Centre for General Studies, Royal University for Women</w:t>
            </w:r>
          </w:p>
        </w:tc>
      </w:tr>
      <w:tr w:rsidR="00855903" w:rsidRPr="00551829" w14:paraId="0B14C341" w14:textId="77777777" w:rsidTr="00855903">
        <w:tc>
          <w:tcPr>
            <w:tcW w:w="142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0AA949" w14:textId="77777777" w:rsidR="00855903" w:rsidRPr="00551829" w:rsidRDefault="00855903" w:rsidP="00855903">
            <w:pPr>
              <w:pStyle w:val="Normal1"/>
              <w:tabs>
                <w:tab w:val="left" w:pos="843"/>
              </w:tabs>
              <w:spacing w:after="0" w:line="240" w:lineRule="auto"/>
              <w:ind w:firstLine="58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color w:val="000000" w:themeColor="text1"/>
                <w:sz w:val="24"/>
                <w:szCs w:val="24"/>
              </w:rPr>
              <w:t>14.45hrs</w:t>
            </w:r>
          </w:p>
        </w:tc>
        <w:tc>
          <w:tcPr>
            <w:tcW w:w="871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0D5BDD" w14:textId="77777777" w:rsidR="00855903" w:rsidRPr="00551829" w:rsidRDefault="00855903" w:rsidP="00855903">
            <w:pPr>
              <w:pStyle w:val="NoSpacing"/>
              <w:spacing w:line="254" w:lineRule="auto"/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  <w:r w:rsidRPr="00551829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Comments from Workshop and Closing Remarks</w:t>
            </w:r>
          </w:p>
          <w:p w14:paraId="4A8A2159" w14:textId="77777777" w:rsidR="00855903" w:rsidRPr="00551829" w:rsidRDefault="00855903" w:rsidP="00855903">
            <w:pPr>
              <w:spacing w:line="254" w:lineRule="auto"/>
              <w:rPr>
                <w:rFonts w:ascii="Candara" w:hAnsi="Candara"/>
                <w:b/>
                <w:color w:val="000000" w:themeColor="text1"/>
              </w:rPr>
            </w:pPr>
            <w:r w:rsidRPr="00551829">
              <w:rPr>
                <w:rFonts w:ascii="Candara" w:hAnsi="Candara"/>
                <w:b/>
                <w:color w:val="000000" w:themeColor="text1"/>
              </w:rPr>
              <w:t xml:space="preserve">Professor Mazin M.A Jumaah </w:t>
            </w:r>
          </w:p>
          <w:p w14:paraId="302E3B1C" w14:textId="77777777" w:rsidR="00855903" w:rsidRPr="00551829" w:rsidRDefault="00855903" w:rsidP="00855903">
            <w:pPr>
              <w:pStyle w:val="NoSpacing"/>
              <w:spacing w:line="254" w:lineRule="auto"/>
              <w:rPr>
                <w:rFonts w:ascii="Candara" w:hAnsi="Candara"/>
                <w:i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i/>
                <w:color w:val="000000" w:themeColor="text1"/>
                <w:sz w:val="24"/>
                <w:szCs w:val="24"/>
              </w:rPr>
              <w:t>President, Royal University for Women</w:t>
            </w:r>
          </w:p>
          <w:p w14:paraId="789E6A99" w14:textId="77777777" w:rsidR="00855903" w:rsidRPr="00551829" w:rsidRDefault="00855903" w:rsidP="00855903">
            <w:pPr>
              <w:pStyle w:val="NoSpacing"/>
              <w:spacing w:line="254" w:lineRule="auto"/>
              <w:rPr>
                <w:rFonts w:ascii="Candara" w:hAnsi="Candara"/>
                <w:i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David J. Lock – </w:t>
            </w:r>
            <w:r w:rsidRPr="00551829">
              <w:rPr>
                <w:rFonts w:ascii="Candara" w:hAnsi="Candara"/>
                <w:i/>
                <w:color w:val="000000" w:themeColor="text1"/>
                <w:sz w:val="24"/>
                <w:szCs w:val="24"/>
              </w:rPr>
              <w:t>Chairman, Education Director, Gulf Education Conferences</w:t>
            </w:r>
          </w:p>
          <w:p w14:paraId="706C7015" w14:textId="77777777" w:rsidR="00855903" w:rsidRPr="00551829" w:rsidRDefault="00855903" w:rsidP="00855903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55903" w:rsidRPr="00551829" w14:paraId="42FB4149" w14:textId="77777777" w:rsidTr="00855903">
        <w:trPr>
          <w:trHeight w:val="338"/>
        </w:trPr>
        <w:tc>
          <w:tcPr>
            <w:tcW w:w="142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933E33" w14:textId="77777777" w:rsidR="00855903" w:rsidRPr="00551829" w:rsidRDefault="00855903" w:rsidP="00855903">
            <w:pPr>
              <w:pStyle w:val="Normal1"/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color w:val="000000" w:themeColor="text1"/>
                <w:sz w:val="24"/>
                <w:szCs w:val="24"/>
              </w:rPr>
              <w:t>15.00hrs</w:t>
            </w:r>
          </w:p>
        </w:tc>
        <w:tc>
          <w:tcPr>
            <w:tcW w:w="871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C5FD19" w14:textId="77777777" w:rsidR="00855903" w:rsidRPr="00551829" w:rsidRDefault="00855903" w:rsidP="00855903">
            <w:pPr>
              <w:pStyle w:val="NoSpacing"/>
              <w:spacing w:line="256" w:lineRule="auto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End of Conference and distribution of certificates to participants</w:t>
            </w:r>
          </w:p>
          <w:p w14:paraId="4B8B885D" w14:textId="77777777" w:rsidR="00855903" w:rsidRPr="00551829" w:rsidRDefault="00855903" w:rsidP="00855903">
            <w:pPr>
              <w:pStyle w:val="NoSpacing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829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LUNCH</w:t>
            </w:r>
          </w:p>
        </w:tc>
      </w:tr>
    </w:tbl>
    <w:p w14:paraId="758A6185" w14:textId="67BE2CF0" w:rsidR="00107EAE" w:rsidRPr="00E46B55" w:rsidRDefault="00107EAE" w:rsidP="00107EAE">
      <w:pPr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31939CD2" w14:textId="77777777" w:rsidR="00107EAE" w:rsidRPr="00E46B55" w:rsidRDefault="00107EAE" w:rsidP="00107EAE">
      <w:pPr>
        <w:rPr>
          <w:rFonts w:ascii="Candara" w:hAnsi="Candara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Spec="center" w:tblpY="1935"/>
        <w:tblW w:w="1005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985"/>
      </w:tblGrid>
      <w:tr w:rsidR="00896B5C" w:rsidRPr="00551829" w14:paraId="2157046F" w14:textId="77777777" w:rsidTr="00896B5C">
        <w:trPr>
          <w:trHeight w:val="365"/>
        </w:trPr>
        <w:tc>
          <w:tcPr>
            <w:tcW w:w="10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E54DA8" w14:textId="7D0A600C" w:rsidR="00896B5C" w:rsidRPr="006F3667" w:rsidRDefault="00896B5C" w:rsidP="00896B5C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28"/>
                <w:szCs w:val="28"/>
                <w:lang w:val="en-US"/>
              </w:rPr>
            </w:pPr>
            <w:r w:rsidRPr="006F3667">
              <w:rPr>
                <w:rFonts w:ascii="Candara" w:eastAsia="Times New Roman" w:hAnsi="Candara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Parallel Session 2</w:t>
            </w:r>
            <w:r w:rsidR="006B68E2">
              <w:rPr>
                <w:rFonts w:ascii="Candara" w:eastAsia="Times New Roman" w:hAnsi="Candara" w:cs="Times New Roman"/>
                <w:b/>
                <w:color w:val="000000"/>
                <w:sz w:val="28"/>
                <w:szCs w:val="28"/>
                <w:lang w:val="en-US"/>
              </w:rPr>
              <w:t xml:space="preserve"> (AC 12)</w:t>
            </w:r>
          </w:p>
          <w:p w14:paraId="3B0747B7" w14:textId="60208426" w:rsidR="00896B5C" w:rsidRPr="00551829" w:rsidRDefault="00896B5C" w:rsidP="00896B5C">
            <w:pPr>
              <w:jc w:val="center"/>
              <w:rPr>
                <w:rFonts w:ascii="Candara" w:eastAsia="Calibri" w:hAnsi="Candara" w:cs="Arial"/>
                <w:b/>
                <w:bCs/>
                <w:color w:val="000000"/>
                <w:u w:val="single"/>
              </w:rPr>
            </w:pPr>
            <w:r w:rsidRPr="006F3667">
              <w:rPr>
                <w:rFonts w:ascii="Candara" w:eastAsia="Times New Roman" w:hAnsi="Candara" w:cs="Times New Roman"/>
                <w:b/>
                <w:color w:val="000000"/>
                <w:sz w:val="28"/>
                <w:szCs w:val="28"/>
                <w:lang w:val="en-US"/>
              </w:rPr>
              <w:t>Empowering Women through Legal Education</w:t>
            </w:r>
          </w:p>
        </w:tc>
      </w:tr>
      <w:tr w:rsidR="00551829" w:rsidRPr="00551829" w14:paraId="34E4F07E" w14:textId="77777777" w:rsidTr="00551829">
        <w:trPr>
          <w:trHeight w:val="365"/>
        </w:trPr>
        <w:tc>
          <w:tcPr>
            <w:tcW w:w="106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91CF10" w14:textId="77777777" w:rsidR="00551829" w:rsidRPr="00551829" w:rsidRDefault="00551829" w:rsidP="00551829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551829">
              <w:rPr>
                <w:rFonts w:ascii="Candara" w:eastAsia="Calibri" w:hAnsi="Candara" w:cs="Arial"/>
                <w:b/>
                <w:color w:val="000000"/>
              </w:rPr>
              <w:t>12.00hrs</w:t>
            </w:r>
          </w:p>
        </w:tc>
        <w:tc>
          <w:tcPr>
            <w:tcW w:w="898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17CFE" w14:textId="77777777" w:rsidR="00551829" w:rsidRPr="00551829" w:rsidRDefault="00551829" w:rsidP="00551829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551829">
              <w:rPr>
                <w:rFonts w:ascii="Candara" w:eastAsia="Calibri" w:hAnsi="Candara" w:cs="Arial"/>
                <w:b/>
                <w:bCs/>
                <w:color w:val="000000"/>
                <w:u w:val="single"/>
              </w:rPr>
              <w:t>Academic Paper Presentations I</w:t>
            </w:r>
          </w:p>
        </w:tc>
      </w:tr>
      <w:tr w:rsidR="00551829" w:rsidRPr="00551829" w14:paraId="0747CEB4" w14:textId="77777777" w:rsidTr="00551829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EAF1E8" w14:textId="77777777" w:rsidR="00551829" w:rsidRPr="00551829" w:rsidRDefault="00551829" w:rsidP="00551829">
            <w:pPr>
              <w:rPr>
                <w:rFonts w:ascii="Candara" w:eastAsia="Calibri" w:hAnsi="Candara" w:cs="Arial"/>
                <w:b/>
                <w:color w:val="000000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832F5" w14:textId="5A7A8048" w:rsidR="00551829" w:rsidRPr="00551829" w:rsidRDefault="00551829" w:rsidP="00896B5C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855903">
              <w:rPr>
                <w:rFonts w:ascii="Candara" w:eastAsia="Calibri" w:hAnsi="Candara" w:cs="Arial"/>
                <w:b/>
                <w:color w:val="7030A0"/>
              </w:rPr>
              <w:t>Chaired by:</w:t>
            </w:r>
            <w:r w:rsidRPr="00855903">
              <w:rPr>
                <w:rFonts w:ascii="Candara" w:eastAsia="Calibri" w:hAnsi="Candara" w:cs="Arial"/>
                <w:color w:val="7030A0"/>
              </w:rPr>
              <w:t xml:space="preserve"> </w:t>
            </w:r>
            <w:r w:rsidRPr="00855903">
              <w:rPr>
                <w:rFonts w:ascii="Candara" w:eastAsia="Calibri" w:hAnsi="Candara" w:cs="Arial"/>
                <w:b/>
                <w:color w:val="7030A0"/>
              </w:rPr>
              <w:t>Ms. Aysha Mutaywea</w:t>
            </w:r>
          </w:p>
        </w:tc>
      </w:tr>
      <w:tr w:rsidR="00551829" w:rsidRPr="00551829" w14:paraId="518FB1D3" w14:textId="77777777" w:rsidTr="00551829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D17FDE" w14:textId="77777777" w:rsidR="00551829" w:rsidRPr="00551829" w:rsidRDefault="00551829" w:rsidP="00551829">
            <w:pPr>
              <w:numPr>
                <w:ilvl w:val="0"/>
                <w:numId w:val="3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23557E" w14:textId="77777777" w:rsidR="00551829" w:rsidRPr="00551829" w:rsidRDefault="00551829" w:rsidP="00551829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Prof. Paolo Bargiacchi, </w:t>
            </w:r>
            <w:r w:rsidRPr="00551829">
              <w:rPr>
                <w:rFonts w:ascii="Candara" w:eastAsia="Calibri" w:hAnsi="Candara" w:cs="Calibri"/>
              </w:rPr>
              <w:t>Guaranteeing Equal Access of Women to Justice in Europe: Obstacles and Solutions</w:t>
            </w:r>
          </w:p>
          <w:p w14:paraId="0E93A78E" w14:textId="77777777" w:rsidR="00551829" w:rsidRPr="00551829" w:rsidRDefault="00551829" w:rsidP="00551829">
            <w:pPr>
              <w:rPr>
                <w:rFonts w:ascii="Candara" w:eastAsia="Calibri" w:hAnsi="Candara" w:cs="Arial"/>
                <w:i/>
                <w:iCs/>
                <w:color w:val="000000"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Full Professor of International Law, Faculty of Economic Sciences and Law, Kore University of Enna, Italy</w:t>
            </w:r>
          </w:p>
        </w:tc>
      </w:tr>
      <w:tr w:rsidR="00551829" w:rsidRPr="00551829" w14:paraId="5D0F66B1" w14:textId="77777777" w:rsidTr="00551829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A5D12F" w14:textId="77777777" w:rsidR="00551829" w:rsidRPr="00551829" w:rsidRDefault="00551829" w:rsidP="00551829">
            <w:pPr>
              <w:numPr>
                <w:ilvl w:val="0"/>
                <w:numId w:val="3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56B045" w14:textId="77777777" w:rsidR="00551829" w:rsidRPr="00551829" w:rsidRDefault="00551829" w:rsidP="00551829">
            <w:pPr>
              <w:ind w:right="-109"/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Dr. Amer El Saeedi </w:t>
            </w:r>
            <w:r w:rsidRPr="00551829">
              <w:rPr>
                <w:rFonts w:ascii="Candara" w:eastAsia="Calibri" w:hAnsi="Candara" w:cs="Calibri"/>
              </w:rPr>
              <w:t xml:space="preserve">and </w:t>
            </w:r>
            <w:r w:rsidRPr="00551829">
              <w:rPr>
                <w:rFonts w:ascii="Candara" w:eastAsia="Calibri" w:hAnsi="Candara" w:cs="Calibri"/>
                <w:b/>
                <w:bCs/>
              </w:rPr>
              <w:t>Ms. Marwa Haider</w:t>
            </w:r>
            <w:r w:rsidRPr="00551829">
              <w:rPr>
                <w:rFonts w:ascii="Candara" w:eastAsia="Calibri" w:hAnsi="Candara" w:cs="Calibri"/>
              </w:rPr>
              <w:t>, Working Women’s Rights in the Kingdom of Bahrain – Comparative Study</w:t>
            </w:r>
          </w:p>
          <w:p w14:paraId="4CB529BF" w14:textId="77777777" w:rsidR="00551829" w:rsidRPr="00551829" w:rsidRDefault="00551829" w:rsidP="00551829">
            <w:pPr>
              <w:ind w:right="-109"/>
              <w:rPr>
                <w:rFonts w:ascii="Candara" w:eastAsia="Calibri" w:hAnsi="Candara" w:cs="Calibri"/>
                <w:i/>
                <w:iCs/>
                <w:color w:val="7030A0"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Assistant Professor, College of Law, Royal University for Women</w:t>
            </w:r>
          </w:p>
        </w:tc>
      </w:tr>
      <w:tr w:rsidR="00551829" w:rsidRPr="00551829" w14:paraId="0A08A2C0" w14:textId="77777777" w:rsidTr="00551829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E37A21" w14:textId="77777777" w:rsidR="00551829" w:rsidRPr="00551829" w:rsidRDefault="00551829" w:rsidP="00551829">
            <w:pPr>
              <w:numPr>
                <w:ilvl w:val="0"/>
                <w:numId w:val="3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D1180E" w14:textId="77777777" w:rsidR="00551829" w:rsidRPr="00551829" w:rsidRDefault="00551829" w:rsidP="00551829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>Dr. Pasquale Borea,</w:t>
            </w:r>
            <w:r w:rsidRPr="00551829">
              <w:rPr>
                <w:rFonts w:ascii="Candara" w:eastAsia="Calibri" w:hAnsi="Candara" w:cs="Calibri"/>
              </w:rPr>
              <w:t xml:space="preserve"> Implementing Women’s Rights through the legislative protection against domestic violence: The Bahraini Law No 17/2015</w:t>
            </w:r>
          </w:p>
          <w:p w14:paraId="7F94C9A4" w14:textId="77777777" w:rsidR="00551829" w:rsidRPr="00551829" w:rsidRDefault="00551829" w:rsidP="00551829">
            <w:pPr>
              <w:rPr>
                <w:rFonts w:ascii="Candara" w:eastAsia="Calibri" w:hAnsi="Candara" w:cs="Calibri"/>
                <w:i/>
                <w:iCs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Dean of College of Law, Associate Professor, Royal University for Women</w:t>
            </w:r>
          </w:p>
        </w:tc>
      </w:tr>
      <w:tr w:rsidR="00551829" w:rsidRPr="00551829" w14:paraId="43322279" w14:textId="77777777" w:rsidTr="00551829">
        <w:tc>
          <w:tcPr>
            <w:tcW w:w="106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85122" w14:textId="77777777" w:rsidR="00551829" w:rsidRPr="00551829" w:rsidRDefault="00551829" w:rsidP="00551829">
            <w:pPr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b/>
                <w:color w:val="000000"/>
                <w:lang w:val="en-US"/>
              </w:rPr>
              <w:t>13.30hrs</w:t>
            </w:r>
          </w:p>
        </w:tc>
        <w:tc>
          <w:tcPr>
            <w:tcW w:w="898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2D2D5D" w14:textId="77777777" w:rsidR="00551829" w:rsidRPr="00551829" w:rsidRDefault="00551829" w:rsidP="00551829">
            <w:pPr>
              <w:rPr>
                <w:rFonts w:ascii="Candara" w:eastAsia="Times New Roman" w:hAnsi="Candara" w:cs="Times New Roman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bCs/>
                <w:color w:val="000000"/>
                <w:u w:val="single"/>
                <w:lang w:val="en-US"/>
              </w:rPr>
              <w:t>Academic Paper Presentations II</w:t>
            </w:r>
          </w:p>
        </w:tc>
      </w:tr>
      <w:tr w:rsidR="00551829" w:rsidRPr="00551829" w14:paraId="3EF22475" w14:textId="77777777" w:rsidTr="00551829">
        <w:trPr>
          <w:trHeight w:val="363"/>
        </w:trPr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61660D" w14:textId="77777777" w:rsidR="00551829" w:rsidRPr="00551829" w:rsidRDefault="00551829" w:rsidP="00551829">
            <w:pPr>
              <w:rPr>
                <w:rFonts w:ascii="Candara" w:eastAsia="Times New Roman" w:hAnsi="Candara" w:cs="Times New Roman"/>
                <w:color w:val="000000"/>
                <w:lang w:val="en-US"/>
              </w:rPr>
            </w:pPr>
          </w:p>
        </w:tc>
        <w:tc>
          <w:tcPr>
            <w:tcW w:w="8985" w:type="dxa"/>
          </w:tcPr>
          <w:p w14:paraId="547C4865" w14:textId="22C4C8BD" w:rsidR="00551829" w:rsidRPr="00551829" w:rsidRDefault="00551829" w:rsidP="00052346">
            <w:pPr>
              <w:rPr>
                <w:rFonts w:ascii="Candara" w:eastAsia="Times New Roman" w:hAnsi="Candara" w:cs="Times New Roman"/>
                <w:color w:val="000000"/>
              </w:rPr>
            </w:pPr>
            <w:r w:rsidRPr="00855903">
              <w:rPr>
                <w:rFonts w:ascii="Candara" w:eastAsia="Calibri" w:hAnsi="Candara" w:cs="Arial"/>
                <w:b/>
                <w:color w:val="7030A0"/>
              </w:rPr>
              <w:t>Chaired by:</w:t>
            </w:r>
            <w:r w:rsidRPr="00855903">
              <w:rPr>
                <w:rFonts w:ascii="Candara" w:eastAsia="Calibri" w:hAnsi="Candara" w:cs="Arial"/>
                <w:color w:val="7030A0"/>
              </w:rPr>
              <w:t xml:space="preserve"> </w:t>
            </w:r>
            <w:r w:rsidRPr="00855903">
              <w:rPr>
                <w:rFonts w:ascii="Candara" w:eastAsia="Calibri" w:hAnsi="Candara" w:cs="Arial"/>
                <w:b/>
                <w:color w:val="7030A0"/>
              </w:rPr>
              <w:t>Dr. Amer El Saeedi</w:t>
            </w:r>
          </w:p>
        </w:tc>
      </w:tr>
      <w:tr w:rsidR="00551829" w:rsidRPr="00551829" w14:paraId="7F16025C" w14:textId="77777777" w:rsidTr="00551829">
        <w:tc>
          <w:tcPr>
            <w:tcW w:w="106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6D6735" w14:textId="77777777" w:rsidR="00551829" w:rsidRPr="00551829" w:rsidRDefault="00551829" w:rsidP="00551829">
            <w:pPr>
              <w:ind w:left="360"/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color w:val="000000"/>
                <w:lang w:val="en-US"/>
              </w:rPr>
              <w:t>4.</w:t>
            </w:r>
          </w:p>
        </w:tc>
        <w:tc>
          <w:tcPr>
            <w:tcW w:w="898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1D39C5" w14:textId="77777777" w:rsidR="00551829" w:rsidRPr="00551829" w:rsidRDefault="00551829" w:rsidP="00551829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Dr. Maria Casoria </w:t>
            </w:r>
            <w:r w:rsidRPr="00551829">
              <w:rPr>
                <w:rFonts w:ascii="Candara" w:eastAsia="Calibri" w:hAnsi="Candara" w:cs="Calibri"/>
              </w:rPr>
              <w:t xml:space="preserve">and </w:t>
            </w:r>
            <w:r w:rsidRPr="00551829">
              <w:rPr>
                <w:rFonts w:ascii="Candara" w:eastAsia="Calibri" w:hAnsi="Candara" w:cs="Calibri"/>
                <w:b/>
                <w:bCs/>
              </w:rPr>
              <w:t xml:space="preserve">Ms. Amina Saleh, </w:t>
            </w:r>
            <w:r w:rsidRPr="00551829">
              <w:rPr>
                <w:rFonts w:ascii="Candara" w:eastAsia="Calibri" w:hAnsi="Candara" w:cs="Calibri"/>
              </w:rPr>
              <w:t xml:space="preserve">Women’s Role in International Commercial Arbitration between Education and Legal Profession </w:t>
            </w:r>
          </w:p>
          <w:p w14:paraId="363DE20E" w14:textId="77777777" w:rsidR="00551829" w:rsidRPr="00551829" w:rsidRDefault="00551829" w:rsidP="00551829">
            <w:pPr>
              <w:rPr>
                <w:rFonts w:ascii="Candara" w:eastAsia="Calibri" w:hAnsi="Candara" w:cs="Calibri"/>
                <w:i/>
                <w:iCs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Assistant Professor, College of Law, Royal University for Women</w:t>
            </w:r>
          </w:p>
        </w:tc>
      </w:tr>
      <w:tr w:rsidR="00551829" w:rsidRPr="00551829" w14:paraId="5A95C68E" w14:textId="77777777" w:rsidTr="00551829">
        <w:tc>
          <w:tcPr>
            <w:tcW w:w="106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657B03" w14:textId="77777777" w:rsidR="00551829" w:rsidRPr="00551829" w:rsidRDefault="00551829" w:rsidP="00551829">
            <w:pPr>
              <w:ind w:left="360"/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color w:val="000000"/>
                <w:lang w:val="en-US"/>
              </w:rPr>
              <w:t>5.</w:t>
            </w:r>
          </w:p>
        </w:tc>
        <w:tc>
          <w:tcPr>
            <w:tcW w:w="898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CD1AB" w14:textId="77777777" w:rsidR="00551829" w:rsidRPr="00551829" w:rsidRDefault="00551829" w:rsidP="00551829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Dr. Raed Alnimer, Mrs. Huma </w:t>
            </w:r>
            <w:proofErr w:type="spellStart"/>
            <w:r w:rsidRPr="00551829">
              <w:rPr>
                <w:rFonts w:ascii="Candara" w:eastAsia="Calibri" w:hAnsi="Candara" w:cs="Calibri"/>
                <w:b/>
                <w:bCs/>
              </w:rPr>
              <w:t>Qasim</w:t>
            </w:r>
            <w:proofErr w:type="spellEnd"/>
            <w:r w:rsidRPr="00551829">
              <w:rPr>
                <w:rFonts w:ascii="Candara" w:eastAsia="Calibri" w:hAnsi="Candara" w:cs="Calibri"/>
                <w:b/>
                <w:bCs/>
              </w:rPr>
              <w:t xml:space="preserve"> Khalid </w:t>
            </w:r>
            <w:proofErr w:type="spellStart"/>
            <w:r w:rsidRPr="00551829">
              <w:rPr>
                <w:rFonts w:ascii="Candara" w:eastAsia="Calibri" w:hAnsi="Candara" w:cs="Calibri"/>
                <w:b/>
                <w:bCs/>
              </w:rPr>
              <w:t>Bungash</w:t>
            </w:r>
            <w:proofErr w:type="spellEnd"/>
            <w:r w:rsidRPr="00551829">
              <w:rPr>
                <w:rFonts w:ascii="Candara" w:eastAsia="Calibri" w:hAnsi="Candara" w:cs="Calibri"/>
                <w:b/>
                <w:bCs/>
              </w:rPr>
              <w:t xml:space="preserve">, </w:t>
            </w:r>
            <w:r w:rsidRPr="00551829">
              <w:rPr>
                <w:rFonts w:ascii="Candara" w:eastAsia="Calibri" w:hAnsi="Candara" w:cs="Calibri"/>
              </w:rPr>
              <w:t xml:space="preserve">and </w:t>
            </w:r>
            <w:r w:rsidRPr="00551829">
              <w:rPr>
                <w:rFonts w:ascii="Candara" w:eastAsia="Calibri" w:hAnsi="Candara" w:cs="Calibri"/>
                <w:b/>
                <w:bCs/>
              </w:rPr>
              <w:t xml:space="preserve">Mrs. Mai </w:t>
            </w:r>
            <w:proofErr w:type="spellStart"/>
            <w:r w:rsidRPr="00551829">
              <w:rPr>
                <w:rFonts w:ascii="Candara" w:eastAsia="Calibri" w:hAnsi="Candara" w:cs="Calibri"/>
                <w:b/>
                <w:bCs/>
              </w:rPr>
              <w:t>Ebrahim</w:t>
            </w:r>
            <w:proofErr w:type="spellEnd"/>
            <w:r w:rsidRPr="00551829">
              <w:rPr>
                <w:rFonts w:ascii="Candara" w:eastAsia="Calibri" w:hAnsi="Candara" w:cs="Calibri"/>
                <w:b/>
                <w:bCs/>
              </w:rPr>
              <w:t xml:space="preserve">, </w:t>
            </w:r>
            <w:r w:rsidRPr="00551829">
              <w:rPr>
                <w:rFonts w:ascii="Candara" w:eastAsia="Calibri" w:hAnsi="Candara" w:cs="Calibri"/>
              </w:rPr>
              <w:t>Custody Provisions in the Bahraini Unified Family Law</w:t>
            </w:r>
          </w:p>
          <w:p w14:paraId="3C747413" w14:textId="77777777" w:rsidR="00551829" w:rsidRPr="00551829" w:rsidRDefault="00551829" w:rsidP="00551829">
            <w:pPr>
              <w:rPr>
                <w:rFonts w:ascii="Candara" w:eastAsia="Calibri" w:hAnsi="Candara" w:cs="Calibri"/>
                <w:b/>
                <w:bCs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Assistant Professor, College of Law, Royal University for Women</w:t>
            </w:r>
          </w:p>
        </w:tc>
      </w:tr>
      <w:tr w:rsidR="00551829" w:rsidRPr="00551829" w14:paraId="4D195A1D" w14:textId="77777777" w:rsidTr="00551829"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EF24A1" w14:textId="77777777" w:rsidR="00551829" w:rsidRPr="00551829" w:rsidRDefault="00551829" w:rsidP="00551829">
            <w:pPr>
              <w:ind w:left="360"/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color w:val="000000"/>
                <w:lang w:val="en-US"/>
              </w:rPr>
              <w:t>6.</w:t>
            </w:r>
          </w:p>
        </w:tc>
        <w:tc>
          <w:tcPr>
            <w:tcW w:w="898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5D15AB" w14:textId="77777777" w:rsidR="00551829" w:rsidRPr="00551829" w:rsidRDefault="00551829" w:rsidP="00551829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Dr. Husham Alawsi, </w:t>
            </w:r>
            <w:r w:rsidRPr="00551829">
              <w:rPr>
                <w:rFonts w:ascii="Candara" w:eastAsia="Calibri" w:hAnsi="Candara" w:cs="Calibri"/>
              </w:rPr>
              <w:t>The position of Islamic jurisprudence and Bahraini law on women’s right to work and professional trade</w:t>
            </w:r>
          </w:p>
          <w:p w14:paraId="49153183" w14:textId="77777777" w:rsidR="00551829" w:rsidRPr="00551829" w:rsidRDefault="00551829" w:rsidP="00551829">
            <w:pPr>
              <w:rPr>
                <w:rFonts w:ascii="Candara" w:eastAsia="Calibri" w:hAnsi="Candara" w:cs="Calibri"/>
                <w:b/>
                <w:bCs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Assistant Professor, College of Law, Royal University for Women</w:t>
            </w:r>
          </w:p>
        </w:tc>
      </w:tr>
      <w:tr w:rsidR="00551829" w:rsidRPr="00551829" w14:paraId="2782B423" w14:textId="77777777" w:rsidTr="00551829">
        <w:tc>
          <w:tcPr>
            <w:tcW w:w="106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A2D71C" w14:textId="77777777" w:rsidR="00551829" w:rsidRPr="00551829" w:rsidRDefault="00551829" w:rsidP="00551829">
            <w:pPr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color w:val="000000"/>
                <w:lang w:val="en-US"/>
              </w:rPr>
              <w:t>14.45hrs</w:t>
            </w:r>
          </w:p>
        </w:tc>
        <w:tc>
          <w:tcPr>
            <w:tcW w:w="898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233F70" w14:textId="77777777" w:rsidR="00551829" w:rsidRPr="00551829" w:rsidRDefault="00551829" w:rsidP="00551829">
            <w:pPr>
              <w:spacing w:line="256" w:lineRule="auto"/>
              <w:rPr>
                <w:rFonts w:ascii="Candara" w:eastAsia="Times New Roman" w:hAnsi="Candara" w:cs="Times New Roman"/>
                <w:b/>
                <w:color w:val="000000"/>
                <w:u w:val="single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color w:val="000000"/>
                <w:u w:val="single"/>
                <w:lang w:val="en-US"/>
              </w:rPr>
              <w:t>Comments from Workshop and Closing Remarks</w:t>
            </w:r>
          </w:p>
          <w:p w14:paraId="7D458599" w14:textId="77777777" w:rsidR="00551829" w:rsidRPr="00551829" w:rsidRDefault="00551829" w:rsidP="00551829">
            <w:pPr>
              <w:spacing w:line="256" w:lineRule="auto"/>
              <w:rPr>
                <w:rFonts w:ascii="Candara" w:eastAsia="Calibri" w:hAnsi="Candara" w:cs="Arial"/>
                <w:b/>
                <w:color w:val="000000"/>
              </w:rPr>
            </w:pPr>
            <w:r w:rsidRPr="00551829">
              <w:rPr>
                <w:rFonts w:ascii="Candara" w:eastAsia="Calibri" w:hAnsi="Candara" w:cs="Arial"/>
                <w:b/>
                <w:color w:val="000000"/>
              </w:rPr>
              <w:t xml:space="preserve">Professor Mazin M.A Jumaah </w:t>
            </w:r>
          </w:p>
          <w:p w14:paraId="6F233D95" w14:textId="77777777" w:rsidR="00551829" w:rsidRPr="00551829" w:rsidRDefault="00551829" w:rsidP="00551829">
            <w:pPr>
              <w:spacing w:line="256" w:lineRule="auto"/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  <w:t>President, Royal University for Women</w:t>
            </w:r>
          </w:p>
          <w:p w14:paraId="35FE78D6" w14:textId="77777777" w:rsidR="00551829" w:rsidRPr="00551829" w:rsidRDefault="00551829" w:rsidP="00551829">
            <w:pPr>
              <w:spacing w:line="256" w:lineRule="auto"/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</w:pPr>
          </w:p>
          <w:p w14:paraId="7E6E7F62" w14:textId="77777777" w:rsidR="00551829" w:rsidRPr="00551829" w:rsidRDefault="00551829" w:rsidP="00551829">
            <w:pPr>
              <w:spacing w:line="256" w:lineRule="auto"/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 xml:space="preserve">David J. Lock – </w:t>
            </w:r>
            <w:r w:rsidRPr="00551829"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  <w:t>Chairman, Education Director, Gulf Education Conferences</w:t>
            </w:r>
          </w:p>
          <w:p w14:paraId="7019C40A" w14:textId="77777777" w:rsidR="00551829" w:rsidRPr="00551829" w:rsidRDefault="00551829" w:rsidP="00551829">
            <w:pPr>
              <w:spacing w:line="256" w:lineRule="auto"/>
              <w:rPr>
                <w:rFonts w:ascii="Candara" w:eastAsia="Times New Roman" w:hAnsi="Candara" w:cs="Times New Roman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color w:val="000000"/>
                <w:lang w:val="en-US"/>
              </w:rPr>
              <w:t xml:space="preserve"> </w:t>
            </w:r>
          </w:p>
        </w:tc>
      </w:tr>
      <w:tr w:rsidR="00551829" w:rsidRPr="00551829" w14:paraId="0BF3E82A" w14:textId="77777777" w:rsidTr="00551829">
        <w:tc>
          <w:tcPr>
            <w:tcW w:w="106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569F8" w14:textId="77777777" w:rsidR="00551829" w:rsidRPr="00551829" w:rsidRDefault="00551829" w:rsidP="00551829">
            <w:pPr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color w:val="000000"/>
                <w:lang w:val="en-US"/>
              </w:rPr>
              <w:t>15.00hrs</w:t>
            </w:r>
          </w:p>
        </w:tc>
        <w:tc>
          <w:tcPr>
            <w:tcW w:w="898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FF4554" w14:textId="77777777" w:rsidR="00551829" w:rsidRPr="00551829" w:rsidRDefault="00551829" w:rsidP="00551829">
            <w:pPr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>End of Conference and distribution of certificates to participants</w:t>
            </w:r>
          </w:p>
          <w:p w14:paraId="7513997B" w14:textId="77777777" w:rsidR="00551829" w:rsidRPr="00551829" w:rsidRDefault="00551829" w:rsidP="00551829">
            <w:pPr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>LUNCH</w:t>
            </w:r>
          </w:p>
        </w:tc>
      </w:tr>
    </w:tbl>
    <w:p w14:paraId="57868002" w14:textId="77777777" w:rsidR="00107EAE" w:rsidRPr="00896B5C" w:rsidRDefault="00107EAE" w:rsidP="00107EAE">
      <w:pPr>
        <w:rPr>
          <w:rFonts w:ascii="Candara" w:eastAsia="Calibri" w:hAnsi="Candara" w:cs="Arial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2718"/>
        <w:tblW w:w="10137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9072"/>
      </w:tblGrid>
      <w:tr w:rsidR="00896B5C" w:rsidRPr="00551829" w14:paraId="21C1D986" w14:textId="77777777" w:rsidTr="00052346">
        <w:trPr>
          <w:trHeight w:val="365"/>
        </w:trPr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5F52C2" w14:textId="14ED1A4D" w:rsidR="00052346" w:rsidRPr="00A85ED3" w:rsidRDefault="00052346" w:rsidP="002C57A6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28"/>
                <w:szCs w:val="28"/>
                <w:lang w:val="en-US"/>
              </w:rPr>
            </w:pPr>
            <w:r w:rsidRPr="00A85ED3">
              <w:rPr>
                <w:rFonts w:ascii="Candara" w:eastAsia="Times New Roman" w:hAnsi="Candara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Parallel Session 3</w:t>
            </w:r>
            <w:r w:rsidR="006B68E2">
              <w:rPr>
                <w:rFonts w:ascii="Candara" w:eastAsia="Times New Roman" w:hAnsi="Candara" w:cs="Times New Roman"/>
                <w:b/>
                <w:color w:val="000000"/>
                <w:sz w:val="28"/>
                <w:szCs w:val="28"/>
                <w:lang w:val="en-US"/>
              </w:rPr>
              <w:t xml:space="preserve"> (AC 14)</w:t>
            </w:r>
          </w:p>
          <w:p w14:paraId="7D82E616" w14:textId="71FD3C2F" w:rsidR="00896B5C" w:rsidRPr="00052346" w:rsidRDefault="00052346" w:rsidP="002C57A6">
            <w:pPr>
              <w:jc w:val="center"/>
              <w:rPr>
                <w:rFonts w:ascii="Candara" w:eastAsia="Calibri" w:hAnsi="Candara" w:cs="Arial"/>
                <w:b/>
                <w:bCs/>
                <w:color w:val="000000"/>
                <w:u w:val="single"/>
                <w:lang w:val="en-US"/>
              </w:rPr>
            </w:pPr>
            <w:r w:rsidRPr="00A85ED3">
              <w:rPr>
                <w:rFonts w:ascii="Candara" w:eastAsia="Times New Roman" w:hAnsi="Candara" w:cs="Times New Roman"/>
                <w:b/>
                <w:color w:val="000000"/>
                <w:sz w:val="28"/>
                <w:szCs w:val="28"/>
                <w:lang w:val="en-US"/>
              </w:rPr>
              <w:t>Generation Z: Women’s Advancement</w:t>
            </w:r>
          </w:p>
        </w:tc>
      </w:tr>
      <w:tr w:rsidR="00107EAE" w:rsidRPr="00551829" w14:paraId="13FC1E41" w14:textId="77777777" w:rsidTr="006E2694">
        <w:trPr>
          <w:trHeight w:val="365"/>
        </w:trPr>
        <w:tc>
          <w:tcPr>
            <w:tcW w:w="106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E9A0B8" w14:textId="77777777" w:rsidR="00107EAE" w:rsidRPr="00551829" w:rsidRDefault="00107EAE" w:rsidP="002C57A6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551829">
              <w:rPr>
                <w:rFonts w:ascii="Candara" w:eastAsia="Calibri" w:hAnsi="Candara" w:cs="Arial"/>
                <w:b/>
                <w:color w:val="000000"/>
              </w:rPr>
              <w:t>12.00hrs</w:t>
            </w:r>
          </w:p>
        </w:tc>
        <w:tc>
          <w:tcPr>
            <w:tcW w:w="9072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C7A46F" w14:textId="77777777" w:rsidR="00107EAE" w:rsidRPr="00551829" w:rsidRDefault="00107EAE" w:rsidP="002C57A6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551829">
              <w:rPr>
                <w:rFonts w:ascii="Candara" w:eastAsia="Calibri" w:hAnsi="Candara" w:cs="Arial"/>
                <w:b/>
                <w:bCs/>
                <w:color w:val="000000"/>
                <w:u w:val="single"/>
              </w:rPr>
              <w:t>Academic Paper Presentations I</w:t>
            </w:r>
          </w:p>
        </w:tc>
      </w:tr>
      <w:tr w:rsidR="00107EAE" w:rsidRPr="00551829" w14:paraId="43FC905C" w14:textId="77777777" w:rsidTr="002C57A6">
        <w:trPr>
          <w:trHeight w:val="281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21549E" w14:textId="77777777" w:rsidR="00107EAE" w:rsidRPr="00551829" w:rsidRDefault="00107EAE" w:rsidP="002C57A6">
            <w:pPr>
              <w:rPr>
                <w:rFonts w:ascii="Candara" w:eastAsia="Calibri" w:hAnsi="Candara" w:cs="Arial"/>
                <w:b/>
                <w:color w:val="000000"/>
              </w:rPr>
            </w:pP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63428A" w14:textId="31A917CA" w:rsidR="00107EAE" w:rsidRPr="00551829" w:rsidRDefault="00107EAE" w:rsidP="002C57A6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855903">
              <w:rPr>
                <w:rFonts w:ascii="Candara" w:eastAsia="Calibri" w:hAnsi="Candara" w:cs="Arial"/>
                <w:b/>
                <w:color w:val="7030A0"/>
              </w:rPr>
              <w:t>Chaired by:</w:t>
            </w:r>
            <w:r w:rsidRPr="00855903">
              <w:rPr>
                <w:rFonts w:ascii="Candara" w:eastAsia="Calibri" w:hAnsi="Candara" w:cs="Arial"/>
                <w:color w:val="7030A0"/>
              </w:rPr>
              <w:t xml:space="preserve"> </w:t>
            </w:r>
            <w:r w:rsidRPr="00855903">
              <w:rPr>
                <w:rFonts w:ascii="Candara" w:eastAsia="Calibri" w:hAnsi="Candara" w:cs="Arial"/>
                <w:b/>
                <w:bCs/>
                <w:color w:val="7030A0"/>
              </w:rPr>
              <w:t>Dr. Jennifer Orlikoff</w:t>
            </w:r>
            <w:r w:rsidRPr="00855903">
              <w:rPr>
                <w:rFonts w:ascii="Candara" w:eastAsia="Calibri" w:hAnsi="Candara" w:cs="Arial"/>
                <w:color w:val="7030A0"/>
              </w:rPr>
              <w:t xml:space="preserve"> </w:t>
            </w:r>
          </w:p>
        </w:tc>
      </w:tr>
      <w:tr w:rsidR="00107EAE" w:rsidRPr="00551829" w14:paraId="460720D5" w14:textId="77777777" w:rsidTr="006E2694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3AE64C" w14:textId="77777777" w:rsidR="00107EAE" w:rsidRPr="00551829" w:rsidRDefault="00107EAE" w:rsidP="002C57A6">
            <w:pPr>
              <w:numPr>
                <w:ilvl w:val="0"/>
                <w:numId w:val="4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A1D963" w14:textId="77777777" w:rsidR="00107EAE" w:rsidRPr="00551829" w:rsidRDefault="00107EAE" w:rsidP="002C57A6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Prof. Nawar Al-Hassan Golley, </w:t>
            </w:r>
            <w:r w:rsidRPr="00551829">
              <w:rPr>
                <w:rFonts w:ascii="Candara" w:eastAsia="Calibri" w:hAnsi="Candara" w:cs="Calibri"/>
              </w:rPr>
              <w:t xml:space="preserve">Unlearning Hegemonic Discourses: Teaching Women’s Studies </w:t>
            </w:r>
          </w:p>
          <w:p w14:paraId="351D7465" w14:textId="77777777" w:rsidR="00107EAE" w:rsidRPr="00551829" w:rsidRDefault="00107EAE" w:rsidP="002C57A6">
            <w:pPr>
              <w:rPr>
                <w:rFonts w:ascii="Candara" w:eastAsia="Calibri" w:hAnsi="Candara" w:cs="Arial"/>
                <w:b/>
                <w:bCs/>
                <w:i/>
                <w:iCs/>
                <w:color w:val="000000"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Professor and Coordinator of the Women’s Studies Minor, American University of Sharjah</w:t>
            </w:r>
          </w:p>
        </w:tc>
      </w:tr>
      <w:tr w:rsidR="00107EAE" w:rsidRPr="00551829" w14:paraId="59BFF334" w14:textId="77777777" w:rsidTr="006E2694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835290" w14:textId="77777777" w:rsidR="00107EAE" w:rsidRPr="00551829" w:rsidRDefault="00107EAE" w:rsidP="002C57A6">
            <w:pPr>
              <w:numPr>
                <w:ilvl w:val="0"/>
                <w:numId w:val="4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032738" w14:textId="5CDB0BC7" w:rsidR="00107EAE" w:rsidRPr="00551829" w:rsidRDefault="00107EAE" w:rsidP="002C57A6">
            <w:pPr>
              <w:ind w:right="-109"/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>Dr. Ghufran Ahmed Jassim</w:t>
            </w:r>
            <w:r w:rsidRPr="00551829">
              <w:rPr>
                <w:rFonts w:ascii="Candara" w:eastAsia="Calibri" w:hAnsi="Candara" w:cs="Calibri"/>
              </w:rPr>
              <w:t xml:space="preserve">, Integrating Women’s Health into Non-Medical Undergraduate </w:t>
            </w:r>
            <w:r w:rsidR="00052346" w:rsidRPr="00551829">
              <w:rPr>
                <w:rFonts w:ascii="Candara" w:eastAsia="Calibri" w:hAnsi="Candara" w:cs="Calibri"/>
              </w:rPr>
              <w:t>Curriculum</w:t>
            </w:r>
          </w:p>
          <w:p w14:paraId="03045F12" w14:textId="77777777" w:rsidR="00107EAE" w:rsidRPr="00551829" w:rsidRDefault="00107EAE" w:rsidP="002C57A6">
            <w:pPr>
              <w:rPr>
                <w:rFonts w:ascii="Candara" w:eastAsia="Calibri" w:hAnsi="Candara" w:cs="Calibri"/>
                <w:b/>
                <w:iCs/>
                <w:color w:val="7030A0"/>
              </w:rPr>
            </w:pPr>
            <w:r w:rsidRPr="00551829">
              <w:rPr>
                <w:rFonts w:ascii="Candara" w:eastAsia="Calibri" w:hAnsi="Candara" w:cs="Calibri"/>
                <w:i/>
              </w:rPr>
              <w:t>Senior Lecturer in Family Medicine, RCSI</w:t>
            </w:r>
          </w:p>
        </w:tc>
      </w:tr>
      <w:tr w:rsidR="00107EAE" w:rsidRPr="00551829" w14:paraId="63258DA7" w14:textId="77777777" w:rsidTr="006E2694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E1FE8A" w14:textId="77777777" w:rsidR="00107EAE" w:rsidRPr="00551829" w:rsidRDefault="00107EAE" w:rsidP="002C57A6">
            <w:pPr>
              <w:numPr>
                <w:ilvl w:val="0"/>
                <w:numId w:val="4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EECD25" w14:textId="77777777" w:rsidR="00107EAE" w:rsidRPr="00551829" w:rsidRDefault="00107EAE" w:rsidP="002C57A6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Ms. Nourhan Rahman, </w:t>
            </w:r>
            <w:r w:rsidRPr="00551829">
              <w:rPr>
                <w:rFonts w:ascii="Candara" w:eastAsia="Calibri" w:hAnsi="Candara" w:cs="Calibri"/>
              </w:rPr>
              <w:t>Case Study: The Use of Blended Learning at Royal University for Women</w:t>
            </w:r>
          </w:p>
          <w:p w14:paraId="0740FC8E" w14:textId="77777777" w:rsidR="00107EAE" w:rsidRPr="00551829" w:rsidRDefault="00107EAE" w:rsidP="002C57A6">
            <w:pPr>
              <w:rPr>
                <w:rFonts w:ascii="Candara" w:eastAsia="Calibri" w:hAnsi="Candara" w:cs="Calibri"/>
                <w:i/>
                <w:iCs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Director of Centre for General Studies, Royal University for Women</w:t>
            </w:r>
          </w:p>
        </w:tc>
      </w:tr>
      <w:tr w:rsidR="00107EAE" w:rsidRPr="00551829" w14:paraId="4BD8F0C1" w14:textId="77777777" w:rsidTr="006E2694">
        <w:tc>
          <w:tcPr>
            <w:tcW w:w="106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B8371B" w14:textId="77777777" w:rsidR="00107EAE" w:rsidRPr="00551829" w:rsidRDefault="00107EAE" w:rsidP="002C57A6">
            <w:pPr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b/>
                <w:color w:val="000000"/>
                <w:lang w:val="en-US"/>
              </w:rPr>
              <w:t>13.30hrs</w:t>
            </w:r>
          </w:p>
        </w:tc>
        <w:tc>
          <w:tcPr>
            <w:tcW w:w="9072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26CED0" w14:textId="77777777" w:rsidR="00107EAE" w:rsidRPr="00551829" w:rsidRDefault="00107EAE" w:rsidP="002C57A6">
            <w:pPr>
              <w:rPr>
                <w:rFonts w:ascii="Candara" w:eastAsia="Times New Roman" w:hAnsi="Candara" w:cs="Times New Roman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bCs/>
                <w:color w:val="000000"/>
                <w:u w:val="single"/>
                <w:lang w:val="en-US"/>
              </w:rPr>
              <w:t>Academic Paper Presentations II</w:t>
            </w:r>
          </w:p>
        </w:tc>
      </w:tr>
      <w:tr w:rsidR="00107EAE" w:rsidRPr="00551829" w14:paraId="12AC4667" w14:textId="77777777" w:rsidTr="00052346">
        <w:trPr>
          <w:trHeight w:val="389"/>
        </w:trPr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990B3B" w14:textId="77777777" w:rsidR="00107EAE" w:rsidRPr="00551829" w:rsidRDefault="00107EAE" w:rsidP="002C57A6">
            <w:pPr>
              <w:rPr>
                <w:rFonts w:ascii="Candara" w:eastAsia="Times New Roman" w:hAnsi="Candara" w:cs="Times New Roman"/>
                <w:color w:val="000000"/>
                <w:lang w:val="en-US"/>
              </w:rPr>
            </w:pPr>
          </w:p>
        </w:tc>
        <w:tc>
          <w:tcPr>
            <w:tcW w:w="9072" w:type="dxa"/>
          </w:tcPr>
          <w:p w14:paraId="7650BE95" w14:textId="42A0E763" w:rsidR="00107EAE" w:rsidRPr="00551829" w:rsidRDefault="00981AC6" w:rsidP="002C57A6">
            <w:pPr>
              <w:rPr>
                <w:rFonts w:ascii="Candara" w:eastAsia="Calibri" w:hAnsi="Candara" w:cs="Arial"/>
                <w:color w:val="000000"/>
              </w:rPr>
            </w:pPr>
            <w:r>
              <w:rPr>
                <w:rFonts w:ascii="Candara" w:eastAsia="Calibri" w:hAnsi="Candara" w:cs="Arial"/>
                <w:b/>
                <w:color w:val="000000"/>
              </w:rPr>
              <w:t xml:space="preserve">  </w:t>
            </w:r>
            <w:r w:rsidR="00107EAE" w:rsidRPr="00551829">
              <w:rPr>
                <w:rFonts w:ascii="Candara" w:eastAsia="Calibri" w:hAnsi="Candara" w:cs="Arial"/>
                <w:b/>
                <w:color w:val="000000"/>
              </w:rPr>
              <w:t>Chaired by:</w:t>
            </w:r>
            <w:r w:rsidR="00107EAE" w:rsidRPr="00551829">
              <w:rPr>
                <w:rFonts w:ascii="Candara" w:eastAsia="Calibri" w:hAnsi="Candara" w:cs="Arial"/>
              </w:rPr>
              <w:t xml:space="preserve"> </w:t>
            </w:r>
            <w:r w:rsidR="006B68E2">
              <w:t xml:space="preserve"> </w:t>
            </w:r>
            <w:r w:rsidR="006B68E2" w:rsidRPr="006B68E2">
              <w:rPr>
                <w:rFonts w:ascii="Candara" w:eastAsia="Calibri" w:hAnsi="Candara" w:cs="Arial"/>
                <w:b/>
                <w:bCs/>
              </w:rPr>
              <w:t>Prof. Nawar Al-Hassan Golley</w:t>
            </w:r>
          </w:p>
        </w:tc>
      </w:tr>
      <w:tr w:rsidR="00107EAE" w:rsidRPr="00551829" w14:paraId="44AEC924" w14:textId="77777777" w:rsidTr="006E2694">
        <w:tc>
          <w:tcPr>
            <w:tcW w:w="106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15A306" w14:textId="77777777" w:rsidR="00107EAE" w:rsidRPr="00551829" w:rsidRDefault="00107EAE" w:rsidP="002C57A6">
            <w:pPr>
              <w:numPr>
                <w:ilvl w:val="0"/>
                <w:numId w:val="4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9072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1C1391" w14:textId="77777777" w:rsidR="00107EAE" w:rsidRPr="00551829" w:rsidRDefault="00107EAE" w:rsidP="002C57A6">
            <w:pPr>
              <w:ind w:right="-109"/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>Dr. Ghufran Ahmed Jassim</w:t>
            </w:r>
            <w:r w:rsidRPr="00551829">
              <w:rPr>
                <w:rFonts w:ascii="Candara" w:eastAsia="Calibri" w:hAnsi="Candara" w:cs="Calibri"/>
              </w:rPr>
              <w:t>, Women’s Health at the Work Place</w:t>
            </w:r>
          </w:p>
          <w:p w14:paraId="4B277B37" w14:textId="77777777" w:rsidR="00107EAE" w:rsidRPr="00551829" w:rsidRDefault="00107EAE" w:rsidP="002C57A6">
            <w:pPr>
              <w:rPr>
                <w:rFonts w:ascii="Candara" w:eastAsia="Times New Roman" w:hAnsi="Candara" w:cs="Times New Roman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i/>
                <w:lang w:val="en-US"/>
              </w:rPr>
              <w:t>Senior Lecturer in Family Medicine, RCSI</w:t>
            </w:r>
          </w:p>
        </w:tc>
      </w:tr>
      <w:tr w:rsidR="00107EAE" w:rsidRPr="00551829" w14:paraId="45BD40F3" w14:textId="77777777" w:rsidTr="006E2694">
        <w:tc>
          <w:tcPr>
            <w:tcW w:w="106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6753F5" w14:textId="77777777" w:rsidR="00107EAE" w:rsidRPr="00551829" w:rsidRDefault="00107EAE" w:rsidP="002C57A6">
            <w:pPr>
              <w:numPr>
                <w:ilvl w:val="0"/>
                <w:numId w:val="4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9072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0C845F" w14:textId="77777777" w:rsidR="00107EAE" w:rsidRPr="00551829" w:rsidRDefault="00107EAE" w:rsidP="002C57A6">
            <w:pPr>
              <w:rPr>
                <w:rFonts w:ascii="Candara" w:eastAsia="Times New Roman" w:hAnsi="Candara" w:cs="Times New Roman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bCs/>
                <w:color w:val="000000"/>
                <w:lang w:val="en-US"/>
              </w:rPr>
              <w:t xml:space="preserve">Dr. Vladimir Davchev, </w:t>
            </w:r>
            <w:r w:rsidRPr="00551829">
              <w:rPr>
                <w:rFonts w:ascii="Candara" w:eastAsia="Times New Roman" w:hAnsi="Candara" w:cs="Times New Roman"/>
                <w:color w:val="000000"/>
                <w:lang w:val="en-US"/>
              </w:rPr>
              <w:t>Empowering Gender Equality at State Universities in the Republic of Macedonia</w:t>
            </w:r>
          </w:p>
          <w:p w14:paraId="563EE3FD" w14:textId="77777777" w:rsidR="00107EAE" w:rsidRPr="00551829" w:rsidRDefault="00107EAE" w:rsidP="002C57A6">
            <w:pPr>
              <w:rPr>
                <w:rFonts w:ascii="Candara" w:eastAsia="Times New Roman" w:hAnsi="Candara" w:cs="Times New Roman"/>
                <w:i/>
                <w:iCs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i/>
                <w:iCs/>
                <w:color w:val="000000"/>
                <w:lang w:val="en-US"/>
              </w:rPr>
              <w:t xml:space="preserve">Professor, Dept. of Gender Studies, Faculty of Philosophy, Saints Cyril and Methodius, Skopje Republic of Macedonia </w:t>
            </w:r>
          </w:p>
        </w:tc>
      </w:tr>
      <w:tr w:rsidR="00107EAE" w:rsidRPr="00551829" w14:paraId="6FC53748" w14:textId="77777777" w:rsidTr="006E2694">
        <w:tc>
          <w:tcPr>
            <w:tcW w:w="106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7186BE" w14:textId="77777777" w:rsidR="00107EAE" w:rsidRPr="00551829" w:rsidRDefault="00107EAE" w:rsidP="002C57A6">
            <w:pPr>
              <w:numPr>
                <w:ilvl w:val="0"/>
                <w:numId w:val="4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9072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4AE00C" w14:textId="77777777" w:rsidR="00107EAE" w:rsidRPr="00551829" w:rsidRDefault="00107EAE" w:rsidP="002C57A6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Ms. Kathryn Funk, </w:t>
            </w:r>
            <w:r w:rsidRPr="00551829">
              <w:rPr>
                <w:rFonts w:ascii="Candara" w:eastAsia="Calibri" w:hAnsi="Candara" w:cs="Calibri"/>
              </w:rPr>
              <w:t>Gender Responsive Budgeting: Implementation in Bahrain</w:t>
            </w:r>
          </w:p>
          <w:p w14:paraId="0181E89B" w14:textId="77777777" w:rsidR="00107EAE" w:rsidRPr="00551829" w:rsidRDefault="00107EAE" w:rsidP="002C57A6">
            <w:pPr>
              <w:rPr>
                <w:rFonts w:ascii="Candara" w:eastAsia="Calibri" w:hAnsi="Candara" w:cs="Calibri"/>
                <w:i/>
                <w:iCs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Research Assistant, Scientific Research Council, Royal University for Women</w:t>
            </w:r>
          </w:p>
        </w:tc>
      </w:tr>
      <w:tr w:rsidR="00107EAE" w:rsidRPr="00551829" w14:paraId="09887D36" w14:textId="77777777" w:rsidTr="006E2694">
        <w:tc>
          <w:tcPr>
            <w:tcW w:w="1065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E6AF1A" w14:textId="77777777" w:rsidR="00107EAE" w:rsidRPr="00551829" w:rsidRDefault="00107EAE" w:rsidP="002C57A6">
            <w:pPr>
              <w:numPr>
                <w:ilvl w:val="0"/>
                <w:numId w:val="4"/>
              </w:numPr>
              <w:contextualSpacing/>
              <w:rPr>
                <w:rFonts w:ascii="Candara" w:eastAsia="Calibri" w:hAnsi="Candara" w:cs="Arial"/>
                <w:bCs/>
                <w:color w:val="000000"/>
              </w:rPr>
            </w:pPr>
          </w:p>
        </w:tc>
        <w:tc>
          <w:tcPr>
            <w:tcW w:w="9072" w:type="dxa"/>
            <w:tcBorders>
              <w:bottom w:val="single" w:sz="12" w:space="0" w:color="4F81BD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D87E0B" w14:textId="77777777" w:rsidR="00107EAE" w:rsidRPr="00551829" w:rsidRDefault="00107EAE" w:rsidP="002C57A6">
            <w:pPr>
              <w:rPr>
                <w:rFonts w:ascii="Candara" w:eastAsia="Calibri" w:hAnsi="Candara" w:cs="Calibri"/>
              </w:rPr>
            </w:pPr>
            <w:r w:rsidRPr="00551829">
              <w:rPr>
                <w:rFonts w:ascii="Candara" w:eastAsia="Calibri" w:hAnsi="Candara" w:cs="Calibri"/>
                <w:b/>
                <w:bCs/>
              </w:rPr>
              <w:t xml:space="preserve">Dr. Kanchana Bulumulle, </w:t>
            </w:r>
            <w:r w:rsidRPr="00551829">
              <w:rPr>
                <w:rFonts w:ascii="Candara" w:eastAsia="Calibri" w:hAnsi="Candara" w:cs="Calibri"/>
              </w:rPr>
              <w:t>Gendered Opportunity: A pre-academic career dynamic in the academic life of Sri Lankan and Australian academics</w:t>
            </w:r>
          </w:p>
          <w:p w14:paraId="1B6840BE" w14:textId="77777777" w:rsidR="00107EAE" w:rsidRPr="00551829" w:rsidRDefault="00107EAE" w:rsidP="002C57A6">
            <w:pPr>
              <w:rPr>
                <w:rFonts w:ascii="Candara" w:eastAsia="Calibri" w:hAnsi="Candara" w:cs="Calibri"/>
                <w:i/>
                <w:iCs/>
              </w:rPr>
            </w:pPr>
            <w:r w:rsidRPr="00551829">
              <w:rPr>
                <w:rFonts w:ascii="Candara" w:eastAsia="Calibri" w:hAnsi="Candara" w:cs="Calibri"/>
                <w:i/>
                <w:iCs/>
              </w:rPr>
              <w:t>Senior Lecturer in the Dept. of Social Studies, The Open University of Sri Lanka</w:t>
            </w:r>
          </w:p>
        </w:tc>
      </w:tr>
      <w:tr w:rsidR="00107EAE" w:rsidRPr="00551829" w14:paraId="79CF2DD6" w14:textId="77777777" w:rsidTr="006E2694">
        <w:tc>
          <w:tcPr>
            <w:tcW w:w="10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383F55" w14:textId="77777777" w:rsidR="00107EAE" w:rsidRPr="00551829" w:rsidRDefault="00107EAE" w:rsidP="002C57A6">
            <w:pPr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color w:val="000000"/>
                <w:lang w:val="en-US"/>
              </w:rPr>
              <w:t>14.45hrs</w:t>
            </w:r>
          </w:p>
        </w:tc>
        <w:tc>
          <w:tcPr>
            <w:tcW w:w="907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E27AFF" w14:textId="77777777" w:rsidR="00107EAE" w:rsidRPr="00551829" w:rsidRDefault="00107EAE" w:rsidP="002C57A6">
            <w:pPr>
              <w:rPr>
                <w:rFonts w:ascii="Candara" w:eastAsia="Times New Roman" w:hAnsi="Candara" w:cs="Times New Roman"/>
                <w:b/>
                <w:color w:val="000000"/>
                <w:u w:val="single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color w:val="000000"/>
                <w:u w:val="single"/>
                <w:lang w:val="en-US"/>
              </w:rPr>
              <w:t>Comments from Workshop and Closing Remarks</w:t>
            </w:r>
          </w:p>
          <w:p w14:paraId="67953751" w14:textId="77777777" w:rsidR="00107EAE" w:rsidRPr="00551829" w:rsidRDefault="00107EAE" w:rsidP="002C57A6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551829">
              <w:rPr>
                <w:rFonts w:ascii="Candara" w:eastAsia="Calibri" w:hAnsi="Candara" w:cs="Arial"/>
                <w:b/>
                <w:color w:val="000000"/>
              </w:rPr>
              <w:t xml:space="preserve">Professor Mazin M.A Jumaah </w:t>
            </w:r>
          </w:p>
          <w:p w14:paraId="306AAFA4" w14:textId="352AB50B" w:rsidR="00107EAE" w:rsidRPr="00551829" w:rsidRDefault="00107EAE" w:rsidP="002C57A6">
            <w:pPr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  <w:t>President, Royal University for Women</w:t>
            </w:r>
          </w:p>
          <w:p w14:paraId="5E4435C2" w14:textId="6B3A430A" w:rsidR="00107EAE" w:rsidRPr="00551829" w:rsidRDefault="00107EAE" w:rsidP="002C57A6">
            <w:pPr>
              <w:rPr>
                <w:rFonts w:ascii="Candara" w:eastAsia="Times New Roman" w:hAnsi="Candara" w:cs="Times New Roman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 xml:space="preserve">David J. Lock – </w:t>
            </w:r>
            <w:r w:rsidRPr="00551829"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  <w:t>Chairman, Education Director, Gulf Education Conferences</w:t>
            </w:r>
          </w:p>
        </w:tc>
      </w:tr>
      <w:tr w:rsidR="00107EAE" w:rsidRPr="00551829" w14:paraId="7500324C" w14:textId="77777777" w:rsidTr="006E2694">
        <w:trPr>
          <w:trHeight w:val="338"/>
        </w:trPr>
        <w:tc>
          <w:tcPr>
            <w:tcW w:w="106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1E6D32" w14:textId="77777777" w:rsidR="00107EAE" w:rsidRPr="00551829" w:rsidRDefault="00107EAE" w:rsidP="002C57A6">
            <w:pPr>
              <w:rPr>
                <w:rFonts w:ascii="Candara" w:eastAsia="Times New Roman" w:hAnsi="Candara" w:cs="Calibri"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Calibri"/>
                <w:color w:val="000000"/>
                <w:lang w:val="en-US"/>
              </w:rPr>
              <w:t>15.00hrs</w:t>
            </w:r>
          </w:p>
        </w:tc>
        <w:tc>
          <w:tcPr>
            <w:tcW w:w="907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7C7779" w14:textId="6BD3A6B2" w:rsidR="00107EAE" w:rsidRPr="00551829" w:rsidRDefault="00107EAE" w:rsidP="002C57A6">
            <w:pPr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</w:pPr>
            <w:r w:rsidRPr="00551829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>End of Conference and distribution of certificates to participants</w:t>
            </w:r>
            <w:r w:rsidR="00052346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 xml:space="preserve">, </w:t>
            </w:r>
            <w:r w:rsidRPr="00551829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>LUNCH</w:t>
            </w:r>
          </w:p>
        </w:tc>
      </w:tr>
    </w:tbl>
    <w:p w14:paraId="6D8AD2A7" w14:textId="77777777" w:rsidR="009F0968" w:rsidRDefault="009F0968">
      <w:pPr>
        <w:rPr>
          <w:rFonts w:ascii="Candara" w:eastAsia="Calibri" w:hAnsi="Candara" w:cs="Arial"/>
          <w:sz w:val="28"/>
          <w:szCs w:val="28"/>
        </w:rPr>
      </w:pPr>
      <w:r>
        <w:rPr>
          <w:rFonts w:ascii="Candara" w:eastAsia="Calibri" w:hAnsi="Candara" w:cs="Arial"/>
          <w:sz w:val="28"/>
          <w:szCs w:val="28"/>
        </w:rPr>
        <w:br w:type="page"/>
      </w:r>
    </w:p>
    <w:p w14:paraId="7206583A" w14:textId="4E423A89" w:rsidR="00121A1B" w:rsidRPr="00B774C4" w:rsidRDefault="00121A1B" w:rsidP="00121A1B">
      <w:pPr>
        <w:jc w:val="center"/>
        <w:rPr>
          <w:rFonts w:ascii="Candara" w:eastAsia="Times New Roman" w:hAnsi="Candara" w:cs="Times New Roman"/>
          <w:b/>
          <w:color w:val="000000"/>
          <w:sz w:val="28"/>
          <w:szCs w:val="28"/>
          <w:lang w:val="en-US"/>
        </w:rPr>
      </w:pPr>
      <w:r w:rsidRPr="00B774C4">
        <w:rPr>
          <w:rFonts w:ascii="Candara" w:eastAsia="Times New Roman" w:hAnsi="Candara" w:cs="Times New Roman"/>
          <w:b/>
          <w:color w:val="000000"/>
          <w:sz w:val="28"/>
          <w:szCs w:val="28"/>
          <w:lang w:val="en-US"/>
        </w:rPr>
        <w:lastRenderedPageBreak/>
        <w:t>Parallel Session 4</w:t>
      </w:r>
      <w:r w:rsidR="006B68E2">
        <w:rPr>
          <w:rFonts w:ascii="Candara" w:eastAsia="Times New Roman" w:hAnsi="Candara" w:cs="Times New Roman"/>
          <w:b/>
          <w:color w:val="000000"/>
          <w:sz w:val="28"/>
          <w:szCs w:val="28"/>
          <w:lang w:val="en-US"/>
        </w:rPr>
        <w:t xml:space="preserve"> (AC 16)</w:t>
      </w:r>
    </w:p>
    <w:p w14:paraId="071DC098" w14:textId="77777777" w:rsidR="00121A1B" w:rsidRPr="00B774C4" w:rsidRDefault="00121A1B" w:rsidP="00121A1B">
      <w:pPr>
        <w:jc w:val="center"/>
        <w:rPr>
          <w:rFonts w:ascii="Candara" w:eastAsia="Times New Roman" w:hAnsi="Candara" w:cs="Times New Roman"/>
          <w:b/>
          <w:color w:val="000000"/>
          <w:sz w:val="28"/>
          <w:szCs w:val="28"/>
          <w:lang w:val="en-US"/>
        </w:rPr>
      </w:pPr>
      <w:r w:rsidRPr="00B774C4">
        <w:rPr>
          <w:rFonts w:ascii="Candara" w:eastAsia="Times New Roman" w:hAnsi="Candara" w:cs="Times New Roman"/>
          <w:b/>
          <w:color w:val="000000"/>
          <w:sz w:val="28"/>
          <w:szCs w:val="28"/>
          <w:lang w:val="en-US"/>
        </w:rPr>
        <w:t>Empowering Women in Art and Design Education</w:t>
      </w:r>
    </w:p>
    <w:p w14:paraId="1B724D47" w14:textId="77777777" w:rsidR="00121A1B" w:rsidRPr="00B774C4" w:rsidRDefault="00121A1B" w:rsidP="00121A1B">
      <w:pPr>
        <w:rPr>
          <w:rFonts w:ascii="Candara" w:eastAsia="Calibri" w:hAnsi="Candara" w:cs="Arial"/>
          <w:color w:val="000000"/>
          <w:sz w:val="20"/>
          <w:szCs w:val="20"/>
        </w:rPr>
      </w:pPr>
    </w:p>
    <w:p w14:paraId="54443BB8" w14:textId="77777777" w:rsidR="0018111F" w:rsidRPr="00B774C4" w:rsidRDefault="0018111F" w:rsidP="00121A1B">
      <w:pPr>
        <w:rPr>
          <w:rFonts w:ascii="Candara" w:eastAsia="Calibri" w:hAnsi="Candara" w:cs="Arial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2866"/>
        <w:tblW w:w="10137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9072"/>
      </w:tblGrid>
      <w:tr w:rsidR="00D43D85" w:rsidRPr="00E152C8" w14:paraId="42C739F7" w14:textId="77777777" w:rsidTr="00D43D85">
        <w:trPr>
          <w:trHeight w:val="365"/>
        </w:trPr>
        <w:tc>
          <w:tcPr>
            <w:tcW w:w="1065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70401C" w14:textId="77777777" w:rsidR="00D43D85" w:rsidRPr="00E152C8" w:rsidRDefault="00D43D85" w:rsidP="00D43D85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E152C8">
              <w:rPr>
                <w:rFonts w:ascii="Candara" w:eastAsia="Calibri" w:hAnsi="Candara" w:cs="Arial"/>
                <w:b/>
                <w:color w:val="000000"/>
              </w:rPr>
              <w:t>12.00hrs</w:t>
            </w:r>
          </w:p>
        </w:tc>
        <w:tc>
          <w:tcPr>
            <w:tcW w:w="9072" w:type="dxa"/>
            <w:shd w:val="clear" w:color="auto" w:fill="9CC2E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58627C" w14:textId="77777777" w:rsidR="00D43D85" w:rsidRPr="00E152C8" w:rsidRDefault="00D43D85" w:rsidP="00D43D85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E152C8">
              <w:rPr>
                <w:rFonts w:ascii="Candara" w:eastAsia="Calibri" w:hAnsi="Candara" w:cs="Arial"/>
                <w:b/>
                <w:bCs/>
                <w:color w:val="000000"/>
                <w:u w:val="single"/>
              </w:rPr>
              <w:t>Academic Paper Presentations I</w:t>
            </w:r>
          </w:p>
        </w:tc>
      </w:tr>
      <w:tr w:rsidR="00D43D85" w:rsidRPr="00E152C8" w14:paraId="66E8C8C6" w14:textId="77777777" w:rsidTr="00D43D85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078993" w14:textId="77777777" w:rsidR="00D43D85" w:rsidRPr="00855903" w:rsidRDefault="00D43D85" w:rsidP="00D43D85">
            <w:pPr>
              <w:rPr>
                <w:rFonts w:ascii="Candara" w:eastAsia="Calibri" w:hAnsi="Candara" w:cs="Arial"/>
                <w:b/>
                <w:color w:val="7030A0"/>
              </w:rPr>
            </w:pP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35CC3A" w14:textId="04DEEC89" w:rsidR="00D43D85" w:rsidRPr="00855903" w:rsidRDefault="00D43D85" w:rsidP="00855903">
            <w:pPr>
              <w:rPr>
                <w:rFonts w:ascii="Candara" w:eastAsia="Calibri" w:hAnsi="Candara" w:cs="Arial"/>
                <w:b/>
                <w:color w:val="7030A0"/>
              </w:rPr>
            </w:pPr>
            <w:r w:rsidRPr="00855903">
              <w:rPr>
                <w:rFonts w:ascii="Candara" w:eastAsia="Calibri" w:hAnsi="Candara" w:cs="Arial"/>
                <w:b/>
                <w:color w:val="7030A0"/>
              </w:rPr>
              <w:t>Chaired by:</w:t>
            </w:r>
            <w:r w:rsidRPr="00855903">
              <w:rPr>
                <w:rFonts w:ascii="Candara" w:eastAsia="Calibri" w:hAnsi="Candara" w:cs="Arial"/>
                <w:color w:val="7030A0"/>
              </w:rPr>
              <w:t xml:space="preserve"> </w:t>
            </w:r>
            <w:r w:rsidR="00855903" w:rsidRPr="00855903">
              <w:rPr>
                <w:rFonts w:ascii="Candara" w:eastAsia="Calibri" w:hAnsi="Candara" w:cs="Arial"/>
                <w:b/>
                <w:color w:val="7030A0"/>
              </w:rPr>
              <w:t xml:space="preserve">Dr. Henaa </w:t>
            </w:r>
            <w:proofErr w:type="spellStart"/>
            <w:r w:rsidR="00855903" w:rsidRPr="00855903">
              <w:rPr>
                <w:rFonts w:ascii="Candara" w:eastAsia="Calibri" w:hAnsi="Candara" w:cs="Arial"/>
                <w:b/>
                <w:color w:val="7030A0"/>
              </w:rPr>
              <w:t>Mallah</w:t>
            </w:r>
            <w:proofErr w:type="spellEnd"/>
          </w:p>
        </w:tc>
      </w:tr>
      <w:tr w:rsidR="00D43D85" w:rsidRPr="00E152C8" w14:paraId="2054E4E9" w14:textId="77777777" w:rsidTr="00D43D85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6B4FF1" w14:textId="77777777" w:rsidR="00D43D85" w:rsidRPr="00E152C8" w:rsidRDefault="00D43D85" w:rsidP="00D43D85">
            <w:pPr>
              <w:numPr>
                <w:ilvl w:val="0"/>
                <w:numId w:val="5"/>
              </w:numPr>
              <w:contextualSpacing/>
              <w:rPr>
                <w:rFonts w:ascii="Candara" w:eastAsia="Calibri" w:hAnsi="Candara" w:cs="Arial"/>
                <w:b/>
                <w:color w:val="000000"/>
              </w:rPr>
            </w:pP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E67544" w14:textId="77777777" w:rsidR="00D43D85" w:rsidRPr="00E152C8" w:rsidRDefault="00D43D85" w:rsidP="00D43D85">
            <w:pPr>
              <w:rPr>
                <w:rFonts w:ascii="Candara" w:eastAsia="Calibri" w:hAnsi="Candara" w:cs="Arial"/>
                <w:color w:val="000000"/>
              </w:rPr>
            </w:pPr>
            <w:r w:rsidRPr="00E152C8">
              <w:rPr>
                <w:rFonts w:ascii="Candara" w:eastAsia="Calibri" w:hAnsi="Candara" w:cs="Arial"/>
                <w:b/>
                <w:bCs/>
                <w:color w:val="000000"/>
              </w:rPr>
              <w:t xml:space="preserve">Dr. Sana Abbasi, </w:t>
            </w:r>
            <w:r w:rsidRPr="00E152C8">
              <w:rPr>
                <w:rFonts w:ascii="Candara" w:eastAsia="Calibri" w:hAnsi="Candara" w:cs="Arial"/>
                <w:color w:val="000000"/>
              </w:rPr>
              <w:t xml:space="preserve">Modest Fashion: Is it a Trend of a Revolution? </w:t>
            </w:r>
          </w:p>
          <w:p w14:paraId="5A2D8BB1" w14:textId="77777777" w:rsidR="00D43D85" w:rsidRPr="00E152C8" w:rsidRDefault="00D43D85" w:rsidP="00D43D85">
            <w:pPr>
              <w:rPr>
                <w:rFonts w:ascii="Candara" w:eastAsia="Calibri" w:hAnsi="Candara" w:cs="Arial"/>
                <w:color w:val="000000"/>
              </w:rPr>
            </w:pPr>
            <w:r w:rsidRPr="00E152C8">
              <w:rPr>
                <w:rFonts w:ascii="Candara" w:eastAsia="Calibri" w:hAnsi="Candara" w:cs="Arial"/>
                <w:i/>
                <w:iCs/>
                <w:color w:val="000000"/>
              </w:rPr>
              <w:t>Chair of Fashion Design Program FASH, Dark Al-Hekma University</w:t>
            </w:r>
            <w:r w:rsidRPr="00E152C8">
              <w:rPr>
                <w:rFonts w:ascii="Candara" w:eastAsia="Calibri" w:hAnsi="Candara" w:cs="Arial"/>
                <w:color w:val="000000"/>
              </w:rPr>
              <w:t xml:space="preserve"> </w:t>
            </w:r>
          </w:p>
        </w:tc>
      </w:tr>
      <w:tr w:rsidR="00D43D85" w:rsidRPr="00E152C8" w14:paraId="004C7E3F" w14:textId="77777777" w:rsidTr="00D43D85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DE8FCA" w14:textId="77777777" w:rsidR="00D43D85" w:rsidRPr="00E152C8" w:rsidRDefault="00D43D85" w:rsidP="00D43D85">
            <w:pPr>
              <w:numPr>
                <w:ilvl w:val="0"/>
                <w:numId w:val="5"/>
              </w:numPr>
              <w:contextualSpacing/>
              <w:rPr>
                <w:rFonts w:ascii="Candara" w:eastAsia="Calibri" w:hAnsi="Candara" w:cs="Arial"/>
                <w:b/>
                <w:color w:val="000000"/>
              </w:rPr>
            </w:pP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3F2DB9" w14:textId="77777777" w:rsidR="00D43D85" w:rsidRPr="00E152C8" w:rsidRDefault="00D43D85" w:rsidP="00D43D85">
            <w:pPr>
              <w:rPr>
                <w:rFonts w:ascii="Candara" w:eastAsia="Calibri" w:hAnsi="Candara" w:cs="Arial"/>
                <w:color w:val="000000"/>
              </w:rPr>
            </w:pPr>
            <w:r w:rsidRPr="00E152C8">
              <w:rPr>
                <w:rFonts w:ascii="Candara" w:eastAsia="Calibri" w:hAnsi="Candara" w:cs="Arial"/>
                <w:b/>
                <w:bCs/>
                <w:color w:val="000000"/>
              </w:rPr>
              <w:t xml:space="preserve">Dr. Nehal Almurbati, </w:t>
            </w:r>
            <w:r w:rsidRPr="00E152C8">
              <w:rPr>
                <w:rFonts w:ascii="Candara" w:eastAsia="Calibri" w:hAnsi="Candara" w:cs="Arial"/>
                <w:color w:val="000000"/>
              </w:rPr>
              <w:t xml:space="preserve">Sustaining Women in Design Profession and Design Education: A Decade of Interior Design Graduates in Bahrain  </w:t>
            </w:r>
          </w:p>
          <w:p w14:paraId="5EC9D711" w14:textId="77777777" w:rsidR="00D43D85" w:rsidRPr="00E152C8" w:rsidRDefault="00D43D85" w:rsidP="00D43D85">
            <w:pPr>
              <w:rPr>
                <w:rFonts w:ascii="Candara" w:eastAsia="Calibri" w:hAnsi="Candara" w:cs="Calibri"/>
                <w:b/>
                <w:iCs/>
                <w:color w:val="7030A0"/>
              </w:rPr>
            </w:pPr>
            <w:r w:rsidRPr="00E152C8">
              <w:rPr>
                <w:rFonts w:ascii="Candara" w:eastAsia="Calibri" w:hAnsi="Candara" w:cs="Arial"/>
                <w:i/>
                <w:iCs/>
                <w:color w:val="000000"/>
              </w:rPr>
              <w:t>Assistant Professor, Dept. of Architecture and Interior Design, College of Engineering, University of Bahrain</w:t>
            </w:r>
          </w:p>
        </w:tc>
      </w:tr>
      <w:tr w:rsidR="00D43D85" w:rsidRPr="00E152C8" w14:paraId="361A4D88" w14:textId="77777777" w:rsidTr="00D43D85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93ECEA" w14:textId="77777777" w:rsidR="00D43D85" w:rsidRPr="00E152C8" w:rsidRDefault="00D43D85" w:rsidP="00D43D85">
            <w:pPr>
              <w:numPr>
                <w:ilvl w:val="0"/>
                <w:numId w:val="5"/>
              </w:numPr>
              <w:contextualSpacing/>
              <w:rPr>
                <w:rFonts w:ascii="Candara" w:eastAsia="Calibri" w:hAnsi="Candara" w:cs="Arial"/>
                <w:b/>
                <w:color w:val="000000"/>
              </w:rPr>
            </w:pP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F47F0F" w14:textId="77777777" w:rsidR="00D43D85" w:rsidRPr="00E152C8" w:rsidRDefault="00D43D85" w:rsidP="00D43D85">
            <w:pPr>
              <w:rPr>
                <w:rFonts w:ascii="Candara" w:eastAsia="Calibri" w:hAnsi="Candara" w:cs="Arial"/>
                <w:i/>
                <w:iCs/>
                <w:color w:val="000000"/>
              </w:rPr>
            </w:pPr>
            <w:r w:rsidRPr="00E152C8">
              <w:rPr>
                <w:rFonts w:ascii="Candara" w:eastAsia="Calibri" w:hAnsi="Candara" w:cs="Arial"/>
                <w:b/>
                <w:bCs/>
                <w:color w:val="000000"/>
              </w:rPr>
              <w:t xml:space="preserve">Dr. Janon A. W. Kadhim and Ms Khadija Saeed, </w:t>
            </w:r>
            <w:r w:rsidRPr="00E152C8">
              <w:rPr>
                <w:rFonts w:ascii="Candara" w:eastAsia="Calibri" w:hAnsi="Candara" w:cs="Arial"/>
                <w:i/>
                <w:iCs/>
                <w:color w:val="000000"/>
              </w:rPr>
              <w:t>Higher Education for Women Employability; with Special reference to Women in Art and Design in the Kingdom of Bahrain</w:t>
            </w:r>
          </w:p>
          <w:p w14:paraId="28BB578C" w14:textId="77777777" w:rsidR="00D43D85" w:rsidRPr="00E152C8" w:rsidRDefault="00D43D85" w:rsidP="00D43D85">
            <w:pPr>
              <w:rPr>
                <w:rFonts w:ascii="Candara" w:eastAsia="Calibri" w:hAnsi="Candara" w:cs="Arial"/>
                <w:i/>
                <w:iCs/>
                <w:color w:val="000000"/>
              </w:rPr>
            </w:pPr>
            <w:r w:rsidRPr="00E152C8">
              <w:rPr>
                <w:rFonts w:ascii="Candara" w:eastAsia="Calibri" w:hAnsi="Candara" w:cs="Arial"/>
                <w:i/>
                <w:iCs/>
                <w:color w:val="000000"/>
              </w:rPr>
              <w:t>Dean of College of Art and Design, Royal University for Women and Master of Design Management, RUW</w:t>
            </w:r>
          </w:p>
        </w:tc>
      </w:tr>
      <w:tr w:rsidR="00D43D85" w:rsidRPr="00E152C8" w14:paraId="5FABB830" w14:textId="77777777" w:rsidTr="00D43D85">
        <w:trPr>
          <w:trHeight w:val="365"/>
        </w:trPr>
        <w:tc>
          <w:tcPr>
            <w:tcW w:w="106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1D32AC" w14:textId="77777777" w:rsidR="00D43D85" w:rsidRPr="00E152C8" w:rsidRDefault="00D43D85" w:rsidP="00D43D85">
            <w:pPr>
              <w:ind w:left="58" w:hanging="58"/>
              <w:contextualSpacing/>
              <w:rPr>
                <w:rFonts w:ascii="Candara" w:eastAsia="Calibri" w:hAnsi="Candara" w:cs="Arial"/>
                <w:b/>
                <w:color w:val="000000"/>
              </w:rPr>
            </w:pPr>
            <w:r w:rsidRPr="00E152C8">
              <w:rPr>
                <w:rFonts w:ascii="Candara" w:eastAsia="Times New Roman" w:hAnsi="Candara" w:cs="Calibri"/>
                <w:color w:val="000000"/>
                <w:lang w:val="en-US"/>
              </w:rPr>
              <w:t>14.45hrs</w:t>
            </w:r>
          </w:p>
        </w:tc>
        <w:tc>
          <w:tcPr>
            <w:tcW w:w="907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2DC946" w14:textId="77777777" w:rsidR="00D43D85" w:rsidRPr="00E152C8" w:rsidRDefault="00D43D85" w:rsidP="00D43D85">
            <w:pPr>
              <w:rPr>
                <w:rFonts w:ascii="Candara" w:eastAsia="Times New Roman" w:hAnsi="Candara" w:cs="Times New Roman"/>
                <w:b/>
                <w:color w:val="000000"/>
                <w:u w:val="single"/>
                <w:lang w:val="en-US"/>
              </w:rPr>
            </w:pPr>
            <w:r w:rsidRPr="00E152C8">
              <w:rPr>
                <w:rFonts w:ascii="Candara" w:eastAsia="Times New Roman" w:hAnsi="Candara" w:cs="Times New Roman"/>
                <w:b/>
                <w:color w:val="000000"/>
                <w:u w:val="single"/>
                <w:lang w:val="en-US"/>
              </w:rPr>
              <w:t>Comments from Workshop and Closing Remarks</w:t>
            </w:r>
          </w:p>
          <w:p w14:paraId="208F65A3" w14:textId="77777777" w:rsidR="00D43D85" w:rsidRPr="00E152C8" w:rsidRDefault="00D43D85" w:rsidP="00D43D85">
            <w:pPr>
              <w:rPr>
                <w:rFonts w:ascii="Candara" w:eastAsia="Calibri" w:hAnsi="Candara" w:cs="Arial"/>
                <w:b/>
                <w:color w:val="000000"/>
              </w:rPr>
            </w:pPr>
            <w:r w:rsidRPr="00E152C8">
              <w:rPr>
                <w:rFonts w:ascii="Candara" w:eastAsia="Calibri" w:hAnsi="Candara" w:cs="Arial"/>
                <w:b/>
                <w:color w:val="000000"/>
              </w:rPr>
              <w:t xml:space="preserve">Professor Mazin M.A Jumaah </w:t>
            </w:r>
          </w:p>
          <w:p w14:paraId="383AE493" w14:textId="77777777" w:rsidR="00D43D85" w:rsidRPr="00E152C8" w:rsidRDefault="00D43D85" w:rsidP="00D43D85">
            <w:pPr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</w:pPr>
            <w:r w:rsidRPr="00E152C8"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  <w:t>President, Royal University for Women</w:t>
            </w:r>
          </w:p>
          <w:p w14:paraId="465FA462" w14:textId="77777777" w:rsidR="00D43D85" w:rsidRPr="00E152C8" w:rsidRDefault="00D43D85" w:rsidP="00D43D85">
            <w:pPr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</w:pPr>
          </w:p>
          <w:p w14:paraId="5E321A4B" w14:textId="77777777" w:rsidR="00D43D85" w:rsidRPr="00E152C8" w:rsidRDefault="00D43D85" w:rsidP="00D43D85">
            <w:pPr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</w:pPr>
            <w:r w:rsidRPr="00E152C8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>David J. Lock –</w:t>
            </w:r>
            <w:r w:rsidRPr="00E152C8">
              <w:rPr>
                <w:rFonts w:ascii="Candara" w:eastAsia="Times New Roman" w:hAnsi="Candara" w:cs="Times New Roman"/>
                <w:i/>
                <w:color w:val="000000"/>
                <w:lang w:val="en-US"/>
              </w:rPr>
              <w:t xml:space="preserve"> Education Director, Gulf Education Conferences</w:t>
            </w:r>
          </w:p>
          <w:p w14:paraId="43278F28" w14:textId="77777777" w:rsidR="00D43D85" w:rsidRPr="00E152C8" w:rsidRDefault="00D43D85" w:rsidP="00D43D85">
            <w:pPr>
              <w:rPr>
                <w:rFonts w:ascii="Candara" w:eastAsia="Calibri" w:hAnsi="Candara" w:cs="Arial"/>
                <w:b/>
                <w:bCs/>
                <w:color w:val="000000"/>
              </w:rPr>
            </w:pPr>
            <w:r w:rsidRPr="00E152C8">
              <w:rPr>
                <w:rFonts w:ascii="Candara" w:eastAsia="Times New Roman" w:hAnsi="Candara" w:cs="Times New Roman"/>
                <w:color w:val="000000"/>
                <w:lang w:val="en-US"/>
              </w:rPr>
              <w:t xml:space="preserve"> </w:t>
            </w:r>
          </w:p>
        </w:tc>
      </w:tr>
      <w:tr w:rsidR="00D43D85" w:rsidRPr="00E152C8" w14:paraId="3267388C" w14:textId="77777777" w:rsidTr="00D43D85">
        <w:trPr>
          <w:trHeight w:val="365"/>
        </w:trPr>
        <w:tc>
          <w:tcPr>
            <w:tcW w:w="1065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C5EE4A" w14:textId="77777777" w:rsidR="00D43D85" w:rsidRPr="00E152C8" w:rsidRDefault="00D43D85" w:rsidP="00D43D85">
            <w:pPr>
              <w:ind w:left="-32" w:firstLine="32"/>
              <w:contextualSpacing/>
              <w:rPr>
                <w:rFonts w:ascii="Candara" w:eastAsia="Calibri" w:hAnsi="Candara" w:cs="Arial"/>
                <w:b/>
                <w:color w:val="000000"/>
              </w:rPr>
            </w:pPr>
            <w:r w:rsidRPr="00E152C8">
              <w:rPr>
                <w:rFonts w:ascii="Candara" w:eastAsia="Times New Roman" w:hAnsi="Candara" w:cs="Calibri"/>
                <w:color w:val="000000"/>
                <w:lang w:val="en-US"/>
              </w:rPr>
              <w:t>15.00hrs</w:t>
            </w:r>
          </w:p>
        </w:tc>
        <w:tc>
          <w:tcPr>
            <w:tcW w:w="9072" w:type="dxa"/>
            <w:shd w:val="clear" w:color="auto" w:fill="8EAADB" w:themeFill="accent1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537975" w14:textId="77777777" w:rsidR="00D43D85" w:rsidRPr="00E152C8" w:rsidRDefault="00D43D85" w:rsidP="00D43D85">
            <w:pPr>
              <w:rPr>
                <w:rFonts w:ascii="Candara" w:eastAsia="Calibri" w:hAnsi="Candara" w:cs="Arial"/>
                <w:b/>
                <w:bCs/>
                <w:color w:val="000000"/>
              </w:rPr>
            </w:pPr>
            <w:r w:rsidRPr="00E152C8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>End of Conference and distribution of certificates to participants</w:t>
            </w:r>
            <w:r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 xml:space="preserve">, </w:t>
            </w:r>
            <w:r w:rsidRPr="00E152C8">
              <w:rPr>
                <w:rFonts w:ascii="Candara" w:eastAsia="Times New Roman" w:hAnsi="Candara" w:cs="Times New Roman"/>
                <w:b/>
                <w:color w:val="000000"/>
                <w:lang w:val="en-US"/>
              </w:rPr>
              <w:t>LUNCH</w:t>
            </w:r>
          </w:p>
        </w:tc>
      </w:tr>
    </w:tbl>
    <w:p w14:paraId="0B0B7044" w14:textId="77777777" w:rsidR="00121A1B" w:rsidRPr="00B774C4" w:rsidRDefault="00121A1B" w:rsidP="00121A1B">
      <w:pPr>
        <w:rPr>
          <w:rFonts w:ascii="Candara" w:eastAsia="Calibri" w:hAnsi="Candara" w:cs="Arial"/>
          <w:sz w:val="20"/>
          <w:szCs w:val="20"/>
        </w:rPr>
      </w:pPr>
    </w:p>
    <w:p w14:paraId="68488872" w14:textId="77777777" w:rsidR="00121A1B" w:rsidRPr="00B774C4" w:rsidRDefault="00121A1B" w:rsidP="00121A1B">
      <w:pPr>
        <w:rPr>
          <w:rFonts w:ascii="Candara" w:hAnsi="Candara"/>
          <w:color w:val="000000" w:themeColor="text1"/>
        </w:rPr>
      </w:pPr>
      <w:r w:rsidRPr="00B774C4">
        <w:rPr>
          <w:rFonts w:ascii="Candara" w:hAnsi="Candara"/>
          <w:color w:val="000000" w:themeColor="text1"/>
        </w:rPr>
        <w:t>*The organisers reserve the right to make changes to the programme as necessary.</w:t>
      </w:r>
    </w:p>
    <w:p w14:paraId="3E04D729" w14:textId="77777777" w:rsidR="00107EAE" w:rsidRPr="00B774C4" w:rsidRDefault="00107EAE" w:rsidP="00121A1B">
      <w:pPr>
        <w:rPr>
          <w:rFonts w:ascii="Candara" w:eastAsia="Calibri" w:hAnsi="Candara" w:cs="Arial"/>
          <w:sz w:val="28"/>
          <w:szCs w:val="28"/>
        </w:rPr>
      </w:pPr>
    </w:p>
    <w:sectPr w:rsidR="00107EAE" w:rsidRPr="00B774C4" w:rsidSect="00B47F83">
      <w:headerReference w:type="default" r:id="rId7"/>
      <w:footerReference w:type="default" r:id="rId8"/>
      <w:pgSz w:w="11900" w:h="16840"/>
      <w:pgMar w:top="1717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77E7F" w14:textId="77777777" w:rsidR="0009058F" w:rsidRDefault="0009058F" w:rsidP="00FF5E97">
      <w:r>
        <w:separator/>
      </w:r>
    </w:p>
  </w:endnote>
  <w:endnote w:type="continuationSeparator" w:id="0">
    <w:p w14:paraId="7ADFF071" w14:textId="77777777" w:rsidR="0009058F" w:rsidRDefault="0009058F" w:rsidP="00FF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812B" w14:textId="77777777" w:rsidR="00121A1B" w:rsidRDefault="00121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6A65B" w14:textId="77777777" w:rsidR="0009058F" w:rsidRDefault="0009058F" w:rsidP="00FF5E97">
      <w:r>
        <w:separator/>
      </w:r>
    </w:p>
  </w:footnote>
  <w:footnote w:type="continuationSeparator" w:id="0">
    <w:p w14:paraId="5C622EE7" w14:textId="77777777" w:rsidR="0009058F" w:rsidRDefault="0009058F" w:rsidP="00FF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4790" w14:textId="78370926" w:rsidR="00FF5E97" w:rsidRDefault="00FF5E97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671946BC" wp14:editId="4FBB82BF">
          <wp:extent cx="2020680" cy="724395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680" cy="72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E7A"/>
    <w:multiLevelType w:val="hybridMultilevel"/>
    <w:tmpl w:val="F38CE230"/>
    <w:lvl w:ilvl="0" w:tplc="2826A8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6611F"/>
    <w:multiLevelType w:val="hybridMultilevel"/>
    <w:tmpl w:val="DA0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77A7"/>
    <w:multiLevelType w:val="hybridMultilevel"/>
    <w:tmpl w:val="DA0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545A"/>
    <w:multiLevelType w:val="hybridMultilevel"/>
    <w:tmpl w:val="DA0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F5314"/>
    <w:multiLevelType w:val="hybridMultilevel"/>
    <w:tmpl w:val="DA0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3"/>
    <w:rsid w:val="00002D85"/>
    <w:rsid w:val="000142B0"/>
    <w:rsid w:val="00052346"/>
    <w:rsid w:val="00054833"/>
    <w:rsid w:val="000549FB"/>
    <w:rsid w:val="00054B71"/>
    <w:rsid w:val="00077131"/>
    <w:rsid w:val="000805AF"/>
    <w:rsid w:val="00081D1A"/>
    <w:rsid w:val="0008538A"/>
    <w:rsid w:val="0009058F"/>
    <w:rsid w:val="000922EE"/>
    <w:rsid w:val="00095C1F"/>
    <w:rsid w:val="000A5407"/>
    <w:rsid w:val="000A62BA"/>
    <w:rsid w:val="000B20F3"/>
    <w:rsid w:val="000B4F0C"/>
    <w:rsid w:val="000B7B0E"/>
    <w:rsid w:val="000D5AFA"/>
    <w:rsid w:val="000E234F"/>
    <w:rsid w:val="000F3B12"/>
    <w:rsid w:val="00107EAE"/>
    <w:rsid w:val="00112911"/>
    <w:rsid w:val="001140A4"/>
    <w:rsid w:val="00121A1B"/>
    <w:rsid w:val="00124556"/>
    <w:rsid w:val="001311C8"/>
    <w:rsid w:val="00146FEF"/>
    <w:rsid w:val="00153574"/>
    <w:rsid w:val="0018111F"/>
    <w:rsid w:val="001A5484"/>
    <w:rsid w:val="001B5DD5"/>
    <w:rsid w:val="001C7AA5"/>
    <w:rsid w:val="001D46A4"/>
    <w:rsid w:val="001E784B"/>
    <w:rsid w:val="001F7286"/>
    <w:rsid w:val="00202783"/>
    <w:rsid w:val="00207427"/>
    <w:rsid w:val="00224F26"/>
    <w:rsid w:val="0023355D"/>
    <w:rsid w:val="00242EDD"/>
    <w:rsid w:val="0025378A"/>
    <w:rsid w:val="00253C11"/>
    <w:rsid w:val="0025772C"/>
    <w:rsid w:val="00262F79"/>
    <w:rsid w:val="0027282E"/>
    <w:rsid w:val="002757DA"/>
    <w:rsid w:val="00280B82"/>
    <w:rsid w:val="00292990"/>
    <w:rsid w:val="0029705A"/>
    <w:rsid w:val="002A298B"/>
    <w:rsid w:val="002A58E9"/>
    <w:rsid w:val="002A6487"/>
    <w:rsid w:val="002B09E6"/>
    <w:rsid w:val="002B2A4E"/>
    <w:rsid w:val="002B6BC8"/>
    <w:rsid w:val="002C0262"/>
    <w:rsid w:val="002C57A6"/>
    <w:rsid w:val="002C5851"/>
    <w:rsid w:val="002F17EA"/>
    <w:rsid w:val="002F5FF5"/>
    <w:rsid w:val="003072F9"/>
    <w:rsid w:val="0032779F"/>
    <w:rsid w:val="0034220A"/>
    <w:rsid w:val="0035410D"/>
    <w:rsid w:val="0035553F"/>
    <w:rsid w:val="00355714"/>
    <w:rsid w:val="00360DA6"/>
    <w:rsid w:val="00361A73"/>
    <w:rsid w:val="003639E5"/>
    <w:rsid w:val="00394A99"/>
    <w:rsid w:val="00396080"/>
    <w:rsid w:val="003A4F58"/>
    <w:rsid w:val="003B5E57"/>
    <w:rsid w:val="003C48C5"/>
    <w:rsid w:val="003D1473"/>
    <w:rsid w:val="003D6E3F"/>
    <w:rsid w:val="003D725B"/>
    <w:rsid w:val="003E18B0"/>
    <w:rsid w:val="003E3F3D"/>
    <w:rsid w:val="003F686A"/>
    <w:rsid w:val="00403AF5"/>
    <w:rsid w:val="004050A9"/>
    <w:rsid w:val="00413667"/>
    <w:rsid w:val="0041661B"/>
    <w:rsid w:val="00417287"/>
    <w:rsid w:val="00423A01"/>
    <w:rsid w:val="004617A1"/>
    <w:rsid w:val="00462929"/>
    <w:rsid w:val="00464720"/>
    <w:rsid w:val="004769E5"/>
    <w:rsid w:val="00480B39"/>
    <w:rsid w:val="0048223D"/>
    <w:rsid w:val="00490455"/>
    <w:rsid w:val="004A6AF9"/>
    <w:rsid w:val="004A768B"/>
    <w:rsid w:val="004B0474"/>
    <w:rsid w:val="004B5A20"/>
    <w:rsid w:val="004C4F59"/>
    <w:rsid w:val="004C5CDA"/>
    <w:rsid w:val="004D376C"/>
    <w:rsid w:val="004D6DB8"/>
    <w:rsid w:val="004F4795"/>
    <w:rsid w:val="005202A3"/>
    <w:rsid w:val="00532709"/>
    <w:rsid w:val="00536D36"/>
    <w:rsid w:val="00537009"/>
    <w:rsid w:val="005456AE"/>
    <w:rsid w:val="00551829"/>
    <w:rsid w:val="005555E1"/>
    <w:rsid w:val="005606EC"/>
    <w:rsid w:val="0056441E"/>
    <w:rsid w:val="005748E8"/>
    <w:rsid w:val="00574A8D"/>
    <w:rsid w:val="00574C1E"/>
    <w:rsid w:val="005B4DE5"/>
    <w:rsid w:val="005C7EFA"/>
    <w:rsid w:val="005F1AF9"/>
    <w:rsid w:val="00614364"/>
    <w:rsid w:val="00626503"/>
    <w:rsid w:val="00626863"/>
    <w:rsid w:val="00631670"/>
    <w:rsid w:val="00640AD5"/>
    <w:rsid w:val="006410C8"/>
    <w:rsid w:val="0064235C"/>
    <w:rsid w:val="00654EE8"/>
    <w:rsid w:val="00666294"/>
    <w:rsid w:val="0068214C"/>
    <w:rsid w:val="00683045"/>
    <w:rsid w:val="00696452"/>
    <w:rsid w:val="006B5428"/>
    <w:rsid w:val="006B68E2"/>
    <w:rsid w:val="006F3667"/>
    <w:rsid w:val="007017F6"/>
    <w:rsid w:val="00705D30"/>
    <w:rsid w:val="00715AD3"/>
    <w:rsid w:val="00716B5E"/>
    <w:rsid w:val="00722042"/>
    <w:rsid w:val="007223E3"/>
    <w:rsid w:val="007275AA"/>
    <w:rsid w:val="007322D1"/>
    <w:rsid w:val="00734451"/>
    <w:rsid w:val="0073654E"/>
    <w:rsid w:val="007404BC"/>
    <w:rsid w:val="0074153B"/>
    <w:rsid w:val="007567FF"/>
    <w:rsid w:val="00757C3C"/>
    <w:rsid w:val="007730B0"/>
    <w:rsid w:val="007E1682"/>
    <w:rsid w:val="007F2CDE"/>
    <w:rsid w:val="00804A9D"/>
    <w:rsid w:val="00810CB9"/>
    <w:rsid w:val="008113DA"/>
    <w:rsid w:val="0081602F"/>
    <w:rsid w:val="00821721"/>
    <w:rsid w:val="008235B4"/>
    <w:rsid w:val="00827F97"/>
    <w:rsid w:val="00832D13"/>
    <w:rsid w:val="00837343"/>
    <w:rsid w:val="00845176"/>
    <w:rsid w:val="00845A8D"/>
    <w:rsid w:val="00855903"/>
    <w:rsid w:val="00896B5C"/>
    <w:rsid w:val="008A1828"/>
    <w:rsid w:val="008B50C1"/>
    <w:rsid w:val="008C69D3"/>
    <w:rsid w:val="008D0A5B"/>
    <w:rsid w:val="008F39B8"/>
    <w:rsid w:val="00907BF7"/>
    <w:rsid w:val="00937A61"/>
    <w:rsid w:val="00941398"/>
    <w:rsid w:val="00942906"/>
    <w:rsid w:val="009477B3"/>
    <w:rsid w:val="00981AC6"/>
    <w:rsid w:val="00990A74"/>
    <w:rsid w:val="009957BF"/>
    <w:rsid w:val="009C523F"/>
    <w:rsid w:val="009C775C"/>
    <w:rsid w:val="009E147B"/>
    <w:rsid w:val="009F0968"/>
    <w:rsid w:val="009F66D7"/>
    <w:rsid w:val="009F7F22"/>
    <w:rsid w:val="00A029FB"/>
    <w:rsid w:val="00A036F7"/>
    <w:rsid w:val="00A11A91"/>
    <w:rsid w:val="00A212E4"/>
    <w:rsid w:val="00A268AD"/>
    <w:rsid w:val="00A4575C"/>
    <w:rsid w:val="00A746E0"/>
    <w:rsid w:val="00A84FC6"/>
    <w:rsid w:val="00A85ED3"/>
    <w:rsid w:val="00A87985"/>
    <w:rsid w:val="00AA091A"/>
    <w:rsid w:val="00AB15D5"/>
    <w:rsid w:val="00AB22C7"/>
    <w:rsid w:val="00AC43B6"/>
    <w:rsid w:val="00AD45E0"/>
    <w:rsid w:val="00AE3FD0"/>
    <w:rsid w:val="00AE4AB8"/>
    <w:rsid w:val="00AF4E9D"/>
    <w:rsid w:val="00AF5B0C"/>
    <w:rsid w:val="00AF7BD7"/>
    <w:rsid w:val="00B1143E"/>
    <w:rsid w:val="00B30539"/>
    <w:rsid w:val="00B4013C"/>
    <w:rsid w:val="00B44F4B"/>
    <w:rsid w:val="00B47F83"/>
    <w:rsid w:val="00B633C4"/>
    <w:rsid w:val="00B774C4"/>
    <w:rsid w:val="00BC5E73"/>
    <w:rsid w:val="00BF6D14"/>
    <w:rsid w:val="00C05C38"/>
    <w:rsid w:val="00C2270A"/>
    <w:rsid w:val="00C2304C"/>
    <w:rsid w:val="00C62EAF"/>
    <w:rsid w:val="00C76EF2"/>
    <w:rsid w:val="00C83657"/>
    <w:rsid w:val="00C85013"/>
    <w:rsid w:val="00C87C71"/>
    <w:rsid w:val="00C92307"/>
    <w:rsid w:val="00CA48EE"/>
    <w:rsid w:val="00CF13D8"/>
    <w:rsid w:val="00D010D4"/>
    <w:rsid w:val="00D137A6"/>
    <w:rsid w:val="00D3584B"/>
    <w:rsid w:val="00D43D85"/>
    <w:rsid w:val="00D4494F"/>
    <w:rsid w:val="00D50044"/>
    <w:rsid w:val="00D55791"/>
    <w:rsid w:val="00D73429"/>
    <w:rsid w:val="00D7360E"/>
    <w:rsid w:val="00D778C9"/>
    <w:rsid w:val="00D831E3"/>
    <w:rsid w:val="00D9370A"/>
    <w:rsid w:val="00D96BB1"/>
    <w:rsid w:val="00D9724D"/>
    <w:rsid w:val="00DA0BAC"/>
    <w:rsid w:val="00DE0602"/>
    <w:rsid w:val="00DE2AB5"/>
    <w:rsid w:val="00DE3740"/>
    <w:rsid w:val="00DE586E"/>
    <w:rsid w:val="00DF05F3"/>
    <w:rsid w:val="00DF0A7D"/>
    <w:rsid w:val="00E152C8"/>
    <w:rsid w:val="00E36CB5"/>
    <w:rsid w:val="00E37EA4"/>
    <w:rsid w:val="00E46B55"/>
    <w:rsid w:val="00E53DAF"/>
    <w:rsid w:val="00E56B67"/>
    <w:rsid w:val="00E65DC7"/>
    <w:rsid w:val="00E81343"/>
    <w:rsid w:val="00EA3EED"/>
    <w:rsid w:val="00EA5A7B"/>
    <w:rsid w:val="00EB39CA"/>
    <w:rsid w:val="00ED27D9"/>
    <w:rsid w:val="00EF24DB"/>
    <w:rsid w:val="00F17B8F"/>
    <w:rsid w:val="00F20E30"/>
    <w:rsid w:val="00F253BC"/>
    <w:rsid w:val="00F462BE"/>
    <w:rsid w:val="00F6095B"/>
    <w:rsid w:val="00F60BFD"/>
    <w:rsid w:val="00F6280E"/>
    <w:rsid w:val="00F8154B"/>
    <w:rsid w:val="00F90F9F"/>
    <w:rsid w:val="00FB1197"/>
    <w:rsid w:val="00FB5C79"/>
    <w:rsid w:val="00FC2070"/>
    <w:rsid w:val="00FC2739"/>
    <w:rsid w:val="00FD5022"/>
    <w:rsid w:val="00FD70C9"/>
    <w:rsid w:val="00FE26CB"/>
    <w:rsid w:val="00FF3141"/>
    <w:rsid w:val="00FF5E97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65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97"/>
  </w:style>
  <w:style w:type="paragraph" w:styleId="Heading1">
    <w:name w:val="heading 1"/>
    <w:basedOn w:val="Normal"/>
    <w:link w:val="Heading1Char"/>
    <w:uiPriority w:val="9"/>
    <w:qFormat/>
    <w:rsid w:val="00D500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04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633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33C4"/>
  </w:style>
  <w:style w:type="paragraph" w:customStyle="1" w:styleId="Normal1">
    <w:name w:val="Normal1"/>
    <w:uiPriority w:val="99"/>
    <w:rsid w:val="003072F9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val="en-US"/>
    </w:rPr>
  </w:style>
  <w:style w:type="paragraph" w:styleId="NoSpacing">
    <w:name w:val="No Spacing"/>
    <w:uiPriority w:val="1"/>
    <w:qFormat/>
    <w:rsid w:val="003072F9"/>
    <w:rPr>
      <w:rFonts w:ascii="Calibri" w:eastAsia="Times New Roman" w:hAnsi="Calibri" w:cs="Times New Roman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2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F9"/>
    <w:rPr>
      <w:rFonts w:ascii="Calibri" w:eastAsia="Times New Roman" w:hAnsi="Calibri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2F9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F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342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C4F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0A74"/>
    <w:rPr>
      <w:color w:val="954F72" w:themeColor="followedHyperlink"/>
      <w:u w:val="single"/>
    </w:rPr>
  </w:style>
  <w:style w:type="paragraph" w:customStyle="1" w:styleId="gmail-msonospacing">
    <w:name w:val="gmail-msonospacing"/>
    <w:basedOn w:val="Normal"/>
    <w:rsid w:val="00ED27D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1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E97"/>
  </w:style>
  <w:style w:type="paragraph" w:styleId="Footer">
    <w:name w:val="footer"/>
    <w:basedOn w:val="Normal"/>
    <w:link w:val="FooterChar"/>
    <w:uiPriority w:val="99"/>
    <w:unhideWhenUsed/>
    <w:rsid w:val="00FF5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E97"/>
  </w:style>
  <w:style w:type="character" w:styleId="Strong">
    <w:name w:val="Strong"/>
    <w:basedOn w:val="DefaultParagraphFont"/>
    <w:uiPriority w:val="22"/>
    <w:qFormat/>
    <w:rsid w:val="00253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45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0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Williams</cp:lastModifiedBy>
  <cp:revision>4</cp:revision>
  <cp:lastPrinted>2018-04-10T05:31:00Z</cp:lastPrinted>
  <dcterms:created xsi:type="dcterms:W3CDTF">2018-04-17T10:54:00Z</dcterms:created>
  <dcterms:modified xsi:type="dcterms:W3CDTF">2018-04-17T11:06:00Z</dcterms:modified>
</cp:coreProperties>
</file>